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C" w:rsidRDefault="00BD31BC" w:rsidP="00AA4344">
      <w:pPr>
        <w:suppressAutoHyphens/>
        <w:spacing w:after="0" w:line="240" w:lineRule="auto"/>
        <w:jc w:val="both"/>
        <w:rPr>
          <w:rFonts w:ascii="ATimes" w:hAnsi="ATimes"/>
          <w:b/>
          <w:sz w:val="20"/>
        </w:rPr>
      </w:pPr>
    </w:p>
    <w:tbl>
      <w:tblPr>
        <w:tblpPr w:leftFromText="180" w:rightFromText="180" w:vertAnchor="text" w:horzAnchor="margin" w:tblpY="-37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569"/>
        <w:gridCol w:w="4284"/>
      </w:tblGrid>
      <w:tr w:rsidR="00BD31BC" w:rsidRPr="00BD31BC" w:rsidTr="00BD31BC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D31BC" w:rsidRPr="00BD31BC" w:rsidRDefault="00BD31BC" w:rsidP="00BD31BC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 МУНИЦИПАЛЬ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РАЙОНЫНЫ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 ЭТӘЙ АУЫЛ СОВЕТЫ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ӘТЕ</w:t>
            </w:r>
          </w:p>
          <w:p w:rsidR="00BD31BC" w:rsidRPr="00BD31BC" w:rsidRDefault="00BD31BC" w:rsidP="00BD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(Баш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D31BC" w:rsidRPr="00BD31BC" w:rsidRDefault="00BD31BC" w:rsidP="00BD31BC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районыны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Ң</w:t>
            </w:r>
          </w:p>
          <w:p w:rsidR="00BD31BC" w:rsidRPr="00BD31BC" w:rsidRDefault="00BD31BC" w:rsidP="00BD31B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BD31B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БИЛӘМӘҺе ХАКИМИЯТЕ)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D31BC" w:rsidRPr="00BD31BC" w:rsidRDefault="00BD31BC" w:rsidP="00BD31BC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31B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222885</wp:posOffset>
                  </wp:positionV>
                  <wp:extent cx="809625" cy="1028700"/>
                  <wp:effectExtent l="19050" t="0" r="9525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АДМИНИСТРАЦИЯ СЕЛЬСКОГО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ПОСЕЛЕНИЯ  ИТЕЕВСКИЙ        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СЕЛЬСОВЕТ МУНИЦИПАЛЬНОГО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РАЙОНА ИЛИШЕВСКИЙ РАЙОН    </w:t>
            </w:r>
          </w:p>
          <w:p w:rsidR="00BD31BC" w:rsidRPr="00BD31BC" w:rsidRDefault="00BD31BC" w:rsidP="00BD31B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РЕСПУБЛИКИ БАШКОРТОСТАН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(АДМИНИСТРАЦИЯ ИТЕЕВСКОГО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СЕЛЬСОВЕТА ИЛИШЕВСКИЙ РАЙОН</w:t>
            </w:r>
          </w:p>
          <w:p w:rsidR="00BD31BC" w:rsidRPr="00BD31BC" w:rsidRDefault="00BD31BC" w:rsidP="00BD31B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D31B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РЕСПУБЛИКИ БАШКОРТОСТАН)</w:t>
            </w:r>
          </w:p>
          <w:p w:rsidR="00BD31BC" w:rsidRPr="00BD31BC" w:rsidRDefault="00BD31BC" w:rsidP="00BD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1B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D3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1BC" w:rsidRPr="00BD31BC" w:rsidRDefault="00BD31BC" w:rsidP="00BD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1BC">
        <w:rPr>
          <w:rFonts w:ascii="Times New Roman" w:hAnsi="Times New Roman" w:cs="Times New Roman"/>
          <w:sz w:val="28"/>
          <w:szCs w:val="28"/>
        </w:rPr>
        <w:t>«</w:t>
      </w:r>
      <w:r w:rsidR="00437BB3">
        <w:rPr>
          <w:rFonts w:ascii="Times New Roman" w:hAnsi="Times New Roman" w:cs="Times New Roman"/>
          <w:sz w:val="28"/>
          <w:szCs w:val="28"/>
        </w:rPr>
        <w:t>15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 w:rsidR="00437BB3">
        <w:rPr>
          <w:rFonts w:ascii="Times New Roman" w:hAnsi="Times New Roman" w:cs="Times New Roman"/>
          <w:sz w:val="28"/>
          <w:szCs w:val="28"/>
        </w:rPr>
        <w:t>декабрь</w:t>
      </w:r>
      <w:r w:rsidRPr="00BD31BC">
        <w:rPr>
          <w:rFonts w:ascii="Times New Roman" w:hAnsi="Times New Roman" w:cs="Times New Roman"/>
          <w:sz w:val="28"/>
          <w:szCs w:val="28"/>
        </w:rPr>
        <w:t xml:space="preserve">  20</w:t>
      </w:r>
      <w:r w:rsidR="00D10571">
        <w:rPr>
          <w:rFonts w:ascii="Times New Roman" w:hAnsi="Times New Roman" w:cs="Times New Roman"/>
          <w:sz w:val="28"/>
          <w:szCs w:val="28"/>
        </w:rPr>
        <w:t>20</w:t>
      </w:r>
      <w:r w:rsidRPr="00BD31BC">
        <w:rPr>
          <w:rFonts w:ascii="Times New Roman" w:hAnsi="Times New Roman" w:cs="Times New Roman"/>
          <w:sz w:val="28"/>
          <w:szCs w:val="28"/>
        </w:rPr>
        <w:t xml:space="preserve"> й.           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sz w:val="28"/>
          <w:szCs w:val="28"/>
        </w:rPr>
        <w:t xml:space="preserve">№ </w:t>
      </w:r>
      <w:r w:rsidR="00437BB3">
        <w:rPr>
          <w:rFonts w:ascii="Times New Roman" w:hAnsi="Times New Roman" w:cs="Times New Roman"/>
          <w:sz w:val="28"/>
          <w:szCs w:val="28"/>
        </w:rPr>
        <w:t>42</w:t>
      </w:r>
      <w:r w:rsidRPr="00BD31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Pr="00BD31BC">
        <w:rPr>
          <w:rFonts w:ascii="Times New Roman" w:hAnsi="Times New Roman" w:cs="Times New Roman"/>
          <w:sz w:val="28"/>
          <w:szCs w:val="28"/>
        </w:rPr>
        <w:t xml:space="preserve"> «</w:t>
      </w:r>
      <w:r w:rsidR="00437BB3">
        <w:rPr>
          <w:rFonts w:ascii="Times New Roman" w:hAnsi="Times New Roman" w:cs="Times New Roman"/>
          <w:sz w:val="28"/>
          <w:szCs w:val="28"/>
        </w:rPr>
        <w:t>15</w:t>
      </w:r>
      <w:r w:rsidRPr="00BD31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B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sz w:val="28"/>
          <w:szCs w:val="28"/>
        </w:rPr>
        <w:t xml:space="preserve"> 20</w:t>
      </w:r>
      <w:r w:rsidR="00D10571">
        <w:rPr>
          <w:rFonts w:ascii="Times New Roman" w:hAnsi="Times New Roman" w:cs="Times New Roman"/>
          <w:sz w:val="28"/>
          <w:szCs w:val="28"/>
        </w:rPr>
        <w:t>20</w:t>
      </w:r>
      <w:r w:rsidRPr="00BD31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31BC" w:rsidRPr="00BD31BC" w:rsidRDefault="00BD31BC" w:rsidP="00BD31BC">
      <w:pPr>
        <w:tabs>
          <w:tab w:val="left" w:pos="6379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Этәй  ауылы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ab/>
        <w:t xml:space="preserve">    </w:t>
      </w:r>
      <w:r w:rsidR="00437BB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</w:t>
      </w:r>
      <w:r w:rsidRPr="00BD31BC">
        <w:rPr>
          <w:rFonts w:ascii="Times New Roman" w:hAnsi="Times New Roman" w:cs="Times New Roman"/>
          <w:bCs/>
          <w:sz w:val="28"/>
          <w:szCs w:val="28"/>
          <w:lang w:val="ba-RU"/>
        </w:rPr>
        <w:t>с. Итеево</w:t>
      </w:r>
    </w:p>
    <w:p w:rsidR="00BD31BC" w:rsidRPr="00BD31BC" w:rsidRDefault="00BD31BC" w:rsidP="00BD31BC">
      <w:pPr>
        <w:tabs>
          <w:tab w:val="left" w:pos="664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1BC" w:rsidRDefault="00BD31BC" w:rsidP="00EB2EC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5665" w:rsidRDefault="00E85665" w:rsidP="00D10571">
      <w:pPr>
        <w:suppressAutoHyphens/>
        <w:spacing w:after="0"/>
        <w:ind w:firstLine="567"/>
        <w:jc w:val="both"/>
        <w:rPr>
          <w:rFonts w:ascii="Times New Roman" w:hAnsi="Times New Roman"/>
          <w:szCs w:val="28"/>
        </w:rPr>
      </w:pPr>
    </w:p>
    <w:p w:rsidR="00437BB3" w:rsidRPr="00437BB3" w:rsidRDefault="00437BB3" w:rsidP="0043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отмене постановления № 18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21.03</w:t>
      </w:r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>.2017 года «Об утверждении порядка формирования, утверждения и ведения</w:t>
      </w:r>
    </w:p>
    <w:p w:rsidR="00437BB3" w:rsidRPr="00437BB3" w:rsidRDefault="00437BB3" w:rsidP="0043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планов закупок товаров, работ, услуг для обеспечения муниципальных нужд сельского поселения </w:t>
      </w:r>
      <w:proofErr w:type="spellStart"/>
      <w:r w:rsidR="00B048EC">
        <w:rPr>
          <w:rFonts w:ascii="Times New Roman" w:eastAsia="Times New Roman" w:hAnsi="Times New Roman" w:cs="Times New Roman"/>
          <w:b/>
          <w:bCs/>
          <w:sz w:val="28"/>
          <w:szCs w:val="28"/>
        </w:rPr>
        <w:t>Итеевский</w:t>
      </w:r>
      <w:proofErr w:type="spellEnd"/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>Илишевский</w:t>
      </w:r>
      <w:proofErr w:type="spellEnd"/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437BB3" w:rsidRPr="00437BB3" w:rsidRDefault="00437BB3" w:rsidP="004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37BB3" w:rsidRPr="00437BB3" w:rsidRDefault="00437BB3" w:rsidP="00437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sz w:val="28"/>
          <w:szCs w:val="28"/>
        </w:rPr>
        <w:t>В соответствии с п.2 ч.3 ст.16 ФЗ от 05.04.2013 № 44-ФЗ</w:t>
      </w:r>
      <w:r w:rsidR="00B04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BB3">
        <w:rPr>
          <w:rFonts w:ascii="Times New Roman" w:eastAsia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</w:t>
      </w:r>
    </w:p>
    <w:p w:rsidR="00437BB3" w:rsidRPr="00437BB3" w:rsidRDefault="00437BB3" w:rsidP="004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Pr="00437B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BB3" w:rsidRPr="00437BB3" w:rsidRDefault="00437BB3" w:rsidP="00437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sz w:val="28"/>
          <w:szCs w:val="28"/>
        </w:rPr>
        <w:t xml:space="preserve">1. Отменить прилагаемый </w:t>
      </w:r>
      <w:hyperlink r:id="rId8" w:anchor="Par32" w:history="1">
        <w:r w:rsidRPr="00437B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437BB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утверждения и ведения плана закупок товаров, работ, услуг для обеспечения </w:t>
      </w:r>
      <w:r w:rsidRPr="00437B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нужд сельского поселения  </w:t>
      </w:r>
      <w:proofErr w:type="spellStart"/>
      <w:r w:rsidR="00B048EC">
        <w:rPr>
          <w:rFonts w:ascii="Times New Roman" w:eastAsia="Times New Roman" w:hAnsi="Times New Roman" w:cs="Times New Roman"/>
          <w:bCs/>
          <w:sz w:val="28"/>
          <w:szCs w:val="28"/>
        </w:rPr>
        <w:t>Итеевский</w:t>
      </w:r>
      <w:proofErr w:type="spellEnd"/>
      <w:r w:rsidRPr="00437B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437BB3">
        <w:rPr>
          <w:rFonts w:ascii="Times New Roman" w:eastAsia="Times New Roman" w:hAnsi="Times New Roman" w:cs="Times New Roman"/>
          <w:bCs/>
          <w:sz w:val="28"/>
          <w:szCs w:val="28"/>
        </w:rPr>
        <w:t>Илишевский</w:t>
      </w:r>
      <w:proofErr w:type="spellEnd"/>
      <w:r w:rsidRPr="00437B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437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BB3" w:rsidRPr="00437BB3" w:rsidRDefault="00437BB3" w:rsidP="00437BB3">
      <w:pPr>
        <w:tabs>
          <w:tab w:val="left" w:pos="851"/>
          <w:tab w:val="center" w:pos="5031"/>
          <w:tab w:val="left" w:pos="6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2. Настоящее постановление вступает в силу с момента официального обнародования.</w:t>
      </w:r>
    </w:p>
    <w:p w:rsidR="00437BB3" w:rsidRPr="00437BB3" w:rsidRDefault="00437BB3" w:rsidP="00437BB3">
      <w:pPr>
        <w:tabs>
          <w:tab w:val="center" w:pos="5031"/>
          <w:tab w:val="left" w:pos="66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437BB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437BB3" w:rsidRPr="00437BB3" w:rsidRDefault="00437BB3" w:rsidP="00437BB3">
      <w:pPr>
        <w:tabs>
          <w:tab w:val="center" w:pos="5031"/>
          <w:tab w:val="left" w:pos="66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437BB3" w:rsidRPr="00437BB3" w:rsidRDefault="00437BB3" w:rsidP="00437BB3">
      <w:pPr>
        <w:tabs>
          <w:tab w:val="center" w:pos="5031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344" w:rsidRDefault="00AA4344" w:rsidP="00AA4344">
      <w:pPr>
        <w:pStyle w:val="a3"/>
        <w:suppressAutoHyphens/>
        <w:spacing w:after="0"/>
        <w:ind w:left="0" w:firstLine="284"/>
        <w:jc w:val="both"/>
        <w:rPr>
          <w:rFonts w:ascii="Times New Roman" w:hAnsi="Times New Roman"/>
          <w:szCs w:val="28"/>
        </w:rPr>
      </w:pPr>
    </w:p>
    <w:p w:rsidR="00AA4344" w:rsidRDefault="00AA4344" w:rsidP="00AA4344">
      <w:pPr>
        <w:pStyle w:val="a3"/>
        <w:suppressAutoHyphens/>
        <w:spacing w:after="0"/>
        <w:ind w:left="0" w:firstLine="284"/>
        <w:jc w:val="both"/>
        <w:rPr>
          <w:rFonts w:ascii="Times New Roman" w:hAnsi="Times New Roman"/>
          <w:szCs w:val="28"/>
        </w:rPr>
      </w:pPr>
    </w:p>
    <w:p w:rsidR="00E85665" w:rsidRDefault="00025C25" w:rsidP="00AA4344">
      <w:pPr>
        <w:pStyle w:val="a3"/>
        <w:suppressAutoHyphens/>
        <w:spacing w:after="0"/>
        <w:ind w:left="0"/>
        <w:jc w:val="both"/>
        <w:rPr>
          <w:rFonts w:ascii="Times New Roman" w:hAnsi="Times New Roman"/>
          <w:szCs w:val="28"/>
        </w:rPr>
      </w:pPr>
      <w:r w:rsidRPr="001B7DA9">
        <w:rPr>
          <w:rFonts w:ascii="Times New Roman" w:hAnsi="Times New Roman"/>
          <w:szCs w:val="28"/>
        </w:rPr>
        <w:t xml:space="preserve">Глава </w:t>
      </w:r>
      <w:r w:rsidR="00BD31BC">
        <w:rPr>
          <w:rFonts w:ascii="Times New Roman" w:hAnsi="Times New Roman"/>
          <w:szCs w:val="28"/>
        </w:rPr>
        <w:t xml:space="preserve"> сельского  поселения</w:t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Pr="001B7DA9">
        <w:rPr>
          <w:rFonts w:ascii="Times New Roman" w:hAnsi="Times New Roman"/>
          <w:szCs w:val="28"/>
        </w:rPr>
        <w:tab/>
      </w:r>
      <w:r w:rsidR="00DB436D">
        <w:rPr>
          <w:rFonts w:ascii="Times New Roman" w:hAnsi="Times New Roman"/>
          <w:szCs w:val="28"/>
        </w:rPr>
        <w:t xml:space="preserve">А.А. </w:t>
      </w:r>
      <w:proofErr w:type="spellStart"/>
      <w:r w:rsidR="00DB436D">
        <w:rPr>
          <w:rFonts w:ascii="Times New Roman" w:hAnsi="Times New Roman"/>
          <w:szCs w:val="28"/>
        </w:rPr>
        <w:t>Багаув</w:t>
      </w:r>
      <w:proofErr w:type="spellEnd"/>
    </w:p>
    <w:p w:rsidR="00E85665" w:rsidRDefault="00E85665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D7" w:rsidRDefault="006B69D7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65" w:rsidRDefault="00E85665" w:rsidP="00FC758C">
      <w:pPr>
        <w:tabs>
          <w:tab w:val="left" w:pos="4842"/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665" w:rsidSect="00BD31B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7A4"/>
    <w:multiLevelType w:val="hybridMultilevel"/>
    <w:tmpl w:val="614C30C2"/>
    <w:lvl w:ilvl="0" w:tplc="E65E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993"/>
    <w:rsid w:val="00005FC2"/>
    <w:rsid w:val="00025C25"/>
    <w:rsid w:val="000F0B27"/>
    <w:rsid w:val="001772A3"/>
    <w:rsid w:val="00186B61"/>
    <w:rsid w:val="001B7DA9"/>
    <w:rsid w:val="00231311"/>
    <w:rsid w:val="002E7D82"/>
    <w:rsid w:val="002F5714"/>
    <w:rsid w:val="00304876"/>
    <w:rsid w:val="00437BB3"/>
    <w:rsid w:val="00440671"/>
    <w:rsid w:val="00487915"/>
    <w:rsid w:val="004A3FB4"/>
    <w:rsid w:val="005E535D"/>
    <w:rsid w:val="006B69D7"/>
    <w:rsid w:val="0074763C"/>
    <w:rsid w:val="00891346"/>
    <w:rsid w:val="00964DF1"/>
    <w:rsid w:val="009A18F7"/>
    <w:rsid w:val="00AA4344"/>
    <w:rsid w:val="00AE1993"/>
    <w:rsid w:val="00AF2F82"/>
    <w:rsid w:val="00B048EC"/>
    <w:rsid w:val="00BD31BC"/>
    <w:rsid w:val="00BE5CC5"/>
    <w:rsid w:val="00CB4852"/>
    <w:rsid w:val="00CE384E"/>
    <w:rsid w:val="00D10571"/>
    <w:rsid w:val="00DB436D"/>
    <w:rsid w:val="00E85665"/>
    <w:rsid w:val="00EB2EC7"/>
    <w:rsid w:val="00FA1E7B"/>
    <w:rsid w:val="00F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5C25"/>
    <w:rPr>
      <w:rFonts w:ascii="ATimes" w:eastAsia="Times New Roman" w:hAnsi="ATimes" w:cs="Times New Roman"/>
      <w:sz w:val="28"/>
      <w:szCs w:val="20"/>
    </w:rPr>
  </w:style>
  <w:style w:type="paragraph" w:styleId="3">
    <w:name w:val="Body Text Indent 3"/>
    <w:basedOn w:val="a"/>
    <w:link w:val="30"/>
    <w:rsid w:val="00025C2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Times" w:eastAsia="Times New Roman" w:hAnsi="ATimes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C25"/>
    <w:rPr>
      <w:rFonts w:ascii="ATimes" w:eastAsia="Times New Roman" w:hAnsi="ATimes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25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5C25"/>
  </w:style>
  <w:style w:type="paragraph" w:styleId="a7">
    <w:name w:val="Balloon Text"/>
    <w:basedOn w:val="a"/>
    <w:link w:val="a8"/>
    <w:uiPriority w:val="99"/>
    <w:semiHidden/>
    <w:unhideWhenUsed/>
    <w:rsid w:val="001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2017%20&#1075;&#1086;&#1076;\&#1055;&#1086;&#1089;&#1090;&#1072;&#1085;&#1086;&#1074;&#1083;&#1077;&#1085;&#1080;&#1077;%20&#8470;%2028%20Poryadok_utverzhdenia_planov_zakupok%20(1)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0BB4-1553-41A4-A0E1-9C4CF314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123</cp:lastModifiedBy>
  <cp:revision>7</cp:revision>
  <cp:lastPrinted>2020-12-15T05:13:00Z</cp:lastPrinted>
  <dcterms:created xsi:type="dcterms:W3CDTF">2017-02-27T08:48:00Z</dcterms:created>
  <dcterms:modified xsi:type="dcterms:W3CDTF">2020-12-15T12:14:00Z</dcterms:modified>
</cp:coreProperties>
</file>