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7F" w:rsidRPr="00BE00A6" w:rsidRDefault="0051347F" w:rsidP="0051347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60"/>
        <w:gridCol w:w="1296"/>
        <w:gridCol w:w="4284"/>
      </w:tblGrid>
      <w:tr w:rsidR="00BE00A6" w:rsidTr="00BE00A6">
        <w:trPr>
          <w:trHeight w:val="1493"/>
        </w:trPr>
        <w:tc>
          <w:tcPr>
            <w:tcW w:w="396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E00A6" w:rsidRDefault="00BE00A6" w:rsidP="00A86A9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БАШКОРТОСТАН РЕСПУБЛИКАҺ</w:t>
            </w:r>
            <w:proofErr w:type="gramStart"/>
            <w:r>
              <w:rPr>
                <w:b/>
              </w:rPr>
              <w:t>Ы</w:t>
            </w:r>
            <w:proofErr w:type="gramEnd"/>
          </w:p>
          <w:p w:rsidR="00BE00A6" w:rsidRDefault="00BE00A6" w:rsidP="00A86A90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</w:rPr>
              <w:t>МУНИЦИПАЛЬ РАЙОН</w:t>
            </w:r>
          </w:p>
          <w:p w:rsidR="00BE00A6" w:rsidRDefault="00BE00A6" w:rsidP="00A86A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        ИЛЕШ РАЙОНЫ</w:t>
            </w:r>
          </w:p>
          <w:p w:rsidR="00BE00A6" w:rsidRDefault="00BE00A6" w:rsidP="00A86A90">
            <w:pPr>
              <w:spacing w:line="240" w:lineRule="auto"/>
              <w:ind w:firstLine="176"/>
              <w:jc w:val="left"/>
              <w:rPr>
                <w:b/>
              </w:rPr>
            </w:pPr>
            <w:r>
              <w:rPr>
                <w:b/>
              </w:rPr>
              <w:t xml:space="preserve">           ЭТӘЙ АУЫЛ СОВЕТЫ</w:t>
            </w:r>
          </w:p>
          <w:p w:rsidR="00BE00A6" w:rsidRDefault="00BE00A6" w:rsidP="00A86A90">
            <w:pPr>
              <w:spacing w:line="240" w:lineRule="auto"/>
              <w:ind w:firstLine="318"/>
              <w:jc w:val="left"/>
              <w:rPr>
                <w:b/>
                <w:caps/>
                <w:lang w:val="be-BY"/>
              </w:rPr>
            </w:pPr>
            <w:r>
              <w:rPr>
                <w:b/>
              </w:rPr>
              <w:t xml:space="preserve">  АУЫЛ  БИЛӘМӘҺЕ СОВЕТЫ</w:t>
            </w:r>
          </w:p>
          <w:p w:rsidR="00BE00A6" w:rsidRDefault="00BE00A6" w:rsidP="00A86A90">
            <w:pPr>
              <w:spacing w:line="240" w:lineRule="auto"/>
              <w:jc w:val="left"/>
            </w:pPr>
          </w:p>
          <w:p w:rsidR="00BE00A6" w:rsidRDefault="00BE00A6" w:rsidP="00A86A90">
            <w:pPr>
              <w:spacing w:line="240" w:lineRule="auto"/>
              <w:ind w:firstLine="0"/>
              <w:jc w:val="left"/>
              <w:rPr>
                <w:lang w:val="be-BY"/>
              </w:rPr>
            </w:pPr>
            <w:r>
              <w:t xml:space="preserve">452278, </w:t>
            </w:r>
            <w:r>
              <w:rPr>
                <w:lang w:val="be-BY"/>
              </w:rPr>
              <w:t>Этәй ауылы, Пушкин урамы, 48</w:t>
            </w:r>
          </w:p>
          <w:p w:rsidR="00BE00A6" w:rsidRDefault="00BE00A6" w:rsidP="00A86A90">
            <w:pPr>
              <w:spacing w:line="240" w:lineRule="auto"/>
              <w:ind w:firstLine="0"/>
              <w:jc w:val="center"/>
              <w:rPr>
                <w:szCs w:val="24"/>
                <w:lang w:val="be-BY"/>
              </w:rPr>
            </w:pPr>
            <w:r>
              <w:rPr>
                <w:lang w:val="be-BY"/>
              </w:rPr>
              <w:t>тел. (34762) 49-1-55</w:t>
            </w:r>
          </w:p>
        </w:tc>
        <w:tc>
          <w:tcPr>
            <w:tcW w:w="129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E00A6" w:rsidRDefault="00BE00A6" w:rsidP="00BE00A6">
            <w:pPr>
              <w:ind w:left="119" w:hanging="180"/>
              <w:jc w:val="left"/>
              <w:rPr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1628</wp:posOffset>
                  </wp:positionV>
                  <wp:extent cx="742950" cy="914400"/>
                  <wp:effectExtent l="19050" t="0" r="0" b="0"/>
                  <wp:wrapNone/>
                  <wp:docPr id="4" name="Рисунок 4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8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E00A6" w:rsidRDefault="00BE00A6" w:rsidP="00A86A90">
            <w:pPr>
              <w:spacing w:line="240" w:lineRule="auto"/>
              <w:ind w:left="449" w:firstLine="0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РЕСПУБЛИКА БАШКОРТОСТАН</w:t>
            </w:r>
          </w:p>
          <w:p w:rsidR="00BE00A6" w:rsidRDefault="00BE00A6" w:rsidP="00A86A90">
            <w:pPr>
              <w:spacing w:line="240" w:lineRule="auto"/>
              <w:ind w:left="449" w:firstLine="0"/>
              <w:jc w:val="center"/>
              <w:rPr>
                <w:b/>
                <w:szCs w:val="24"/>
                <w:lang w:val="be-BY"/>
              </w:rPr>
            </w:pPr>
            <w:r>
              <w:rPr>
                <w:b/>
                <w:lang w:val="be-BY"/>
              </w:rPr>
              <w:t>МУНИЦИПАЛЬНЫЙ РАЙОН</w:t>
            </w:r>
          </w:p>
          <w:p w:rsidR="00BE00A6" w:rsidRDefault="00BE00A6" w:rsidP="00A86A90">
            <w:pPr>
              <w:spacing w:line="240" w:lineRule="auto"/>
              <w:ind w:left="449" w:firstLine="0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ИЛИШЕВСКИЙ РАЙОН</w:t>
            </w:r>
          </w:p>
          <w:p w:rsidR="00BE00A6" w:rsidRDefault="00BE00A6" w:rsidP="00A86A90">
            <w:pPr>
              <w:spacing w:line="240" w:lineRule="auto"/>
              <w:ind w:left="449" w:firstLine="0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СОВЕТ СЕЛЬСКОГО  ПОСЕЛЕНИЯ</w:t>
            </w:r>
          </w:p>
          <w:p w:rsidR="00BE00A6" w:rsidRDefault="00BE00A6" w:rsidP="00A86A90">
            <w:pPr>
              <w:spacing w:line="240" w:lineRule="auto"/>
              <w:ind w:left="449" w:firstLine="0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ИТЕЕВСКИЙ СЕЛЬСОВЕТ</w:t>
            </w:r>
          </w:p>
          <w:p w:rsidR="00BE00A6" w:rsidRDefault="00BE00A6" w:rsidP="00A86A90">
            <w:pPr>
              <w:ind w:left="449" w:firstLine="0"/>
              <w:jc w:val="center"/>
              <w:rPr>
                <w:b/>
                <w:lang w:val="be-BY"/>
              </w:rPr>
            </w:pPr>
          </w:p>
          <w:p w:rsidR="00BE00A6" w:rsidRDefault="00BE00A6" w:rsidP="00A86A90">
            <w:pPr>
              <w:spacing w:line="240" w:lineRule="auto"/>
              <w:ind w:left="449" w:firstLine="0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452278, с.Итеево, ул.Пушкина, 48</w:t>
            </w:r>
          </w:p>
          <w:p w:rsidR="00BE00A6" w:rsidRDefault="00BE00A6" w:rsidP="00A86A90">
            <w:pPr>
              <w:spacing w:line="240" w:lineRule="auto"/>
              <w:ind w:left="449" w:firstLine="0"/>
              <w:jc w:val="center"/>
              <w:rPr>
                <w:szCs w:val="24"/>
                <w:lang w:val="be-BY"/>
              </w:rPr>
            </w:pPr>
            <w:r>
              <w:rPr>
                <w:bCs/>
                <w:lang w:val="be-BY"/>
              </w:rPr>
              <w:t>тел. (34762) 49-1-55</w:t>
            </w:r>
          </w:p>
        </w:tc>
      </w:tr>
    </w:tbl>
    <w:p w:rsidR="00BE00A6" w:rsidRDefault="00A86A90" w:rsidP="00A86A90">
      <w:pPr>
        <w:pStyle w:val="2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 </w:t>
      </w:r>
    </w:p>
    <w:p w:rsidR="0051347F" w:rsidRDefault="00A86A90" w:rsidP="00A86A90">
      <w:pPr>
        <w:pStyle w:val="2"/>
        <w:spacing w:line="240" w:lineRule="auto"/>
        <w:ind w:firstLine="0"/>
        <w:jc w:val="left"/>
        <w:rPr>
          <w:b/>
          <w:sz w:val="28"/>
          <w:szCs w:val="28"/>
        </w:rPr>
      </w:pPr>
      <w:r w:rsidRPr="00A86A90">
        <w:rPr>
          <w:b/>
          <w:sz w:val="28"/>
          <w:szCs w:val="28"/>
        </w:rPr>
        <w:t xml:space="preserve">                                                  </w:t>
      </w:r>
      <w:r w:rsidR="00BE00A6" w:rsidRPr="00A86A90">
        <w:rPr>
          <w:b/>
          <w:sz w:val="28"/>
          <w:szCs w:val="28"/>
        </w:rPr>
        <w:t>РЕШЕНИЕ</w:t>
      </w:r>
    </w:p>
    <w:p w:rsidR="00711B06" w:rsidRDefault="00711B06" w:rsidP="00A86A90">
      <w:pPr>
        <w:pStyle w:val="2"/>
        <w:spacing w:line="240" w:lineRule="auto"/>
        <w:ind w:firstLine="0"/>
        <w:jc w:val="left"/>
        <w:rPr>
          <w:b/>
          <w:sz w:val="28"/>
          <w:szCs w:val="28"/>
        </w:rPr>
      </w:pPr>
    </w:p>
    <w:p w:rsidR="00711B06" w:rsidRDefault="00711B06" w:rsidP="00711B0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13B8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8313B8">
        <w:rPr>
          <w:rFonts w:ascii="Times New Roman" w:hAnsi="Times New Roman" w:cs="Times New Roman"/>
          <w:b w:val="0"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Итеевский</w:t>
      </w:r>
      <w:proofErr w:type="spellEnd"/>
      <w:r w:rsidRPr="008313B8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Илишевский</w:t>
      </w:r>
      <w:proofErr w:type="spellEnd"/>
      <w:r w:rsidRPr="008313B8">
        <w:rPr>
          <w:rFonts w:ascii="Times New Roman" w:hAnsi="Times New Roman" w:cs="Times New Roman"/>
          <w:b w:val="0"/>
          <w:sz w:val="28"/>
          <w:szCs w:val="28"/>
        </w:rPr>
        <w:t xml:space="preserve"> район Ре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спублики Башкортостан от 12 ноября </w:t>
      </w:r>
      <w:r w:rsidRPr="008313B8">
        <w:rPr>
          <w:rFonts w:ascii="Times New Roman" w:hAnsi="Times New Roman" w:cs="Times New Roman"/>
          <w:b w:val="0"/>
          <w:sz w:val="28"/>
          <w:szCs w:val="28"/>
        </w:rPr>
        <w:t xml:space="preserve"> 2010 года 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31-2 </w:t>
      </w:r>
      <w:r w:rsidRPr="008313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8313B8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8313B8">
        <w:rPr>
          <w:rFonts w:ascii="Times New Roman" w:hAnsi="Times New Roman" w:cs="Times New Roman"/>
          <w:b w:val="0"/>
          <w:sz w:val="28"/>
          <w:szCs w:val="28"/>
        </w:rPr>
        <w:t xml:space="preserve">ельского поселения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Итеевский</w:t>
      </w:r>
      <w:proofErr w:type="spellEnd"/>
      <w:r w:rsidRPr="008313B8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Илишевский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313B8">
        <w:rPr>
          <w:rFonts w:ascii="Times New Roman" w:hAnsi="Times New Roman" w:cs="Times New Roman"/>
          <w:b w:val="0"/>
          <w:sz w:val="28"/>
          <w:szCs w:val="28"/>
        </w:rPr>
        <w:t>район Рес</w:t>
      </w:r>
      <w:r>
        <w:rPr>
          <w:rFonts w:ascii="Times New Roman" w:hAnsi="Times New Roman" w:cs="Times New Roman"/>
          <w:b w:val="0"/>
          <w:sz w:val="28"/>
          <w:szCs w:val="28"/>
        </w:rPr>
        <w:t>публики Башкортостан</w:t>
      </w:r>
    </w:p>
    <w:p w:rsidR="00711B06" w:rsidRDefault="00711B06" w:rsidP="00711B0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 03  ноября </w:t>
      </w:r>
      <w:r w:rsidRPr="008313B8">
        <w:rPr>
          <w:rFonts w:ascii="Times New Roman" w:hAnsi="Times New Roman" w:cs="Times New Roman"/>
          <w:b w:val="0"/>
          <w:sz w:val="28"/>
          <w:szCs w:val="28"/>
        </w:rPr>
        <w:t>200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8313B8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21-2 </w:t>
      </w:r>
      <w:r w:rsidRPr="008313B8">
        <w:rPr>
          <w:rFonts w:ascii="Times New Roman" w:hAnsi="Times New Roman" w:cs="Times New Roman"/>
          <w:b w:val="0"/>
          <w:sz w:val="28"/>
          <w:szCs w:val="28"/>
        </w:rPr>
        <w:t>«Об установлении земельного налога»</w:t>
      </w:r>
    </w:p>
    <w:p w:rsidR="00711B06" w:rsidRDefault="00711B06" w:rsidP="00711B06">
      <w:pPr>
        <w:spacing w:before="20" w:line="240" w:lineRule="auto"/>
        <w:ind w:firstLine="0"/>
        <w:rPr>
          <w:sz w:val="28"/>
          <w:szCs w:val="28"/>
        </w:rPr>
      </w:pPr>
    </w:p>
    <w:p w:rsidR="00711B06" w:rsidRDefault="00711B06" w:rsidP="00711B06">
      <w:pPr>
        <w:spacing w:before="20" w:line="240" w:lineRule="auto"/>
        <w:ind w:firstLine="0"/>
        <w:rPr>
          <w:sz w:val="28"/>
          <w:szCs w:val="28"/>
        </w:rPr>
      </w:pPr>
    </w:p>
    <w:p w:rsidR="00711B06" w:rsidRDefault="00711B06" w:rsidP="00711B0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пунктом 2 статьи 387 и пунктом 1 статьи 394  Налогового кодекса Российской Федерации,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11B06" w:rsidRDefault="00711B06" w:rsidP="00711B0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РЕШИЛ:</w:t>
      </w:r>
    </w:p>
    <w:p w:rsidR="00711B06" w:rsidRDefault="00711B06" w:rsidP="00711B0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11B06" w:rsidRDefault="00711B06" w:rsidP="00711B0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1.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Подпункт 2.1. пункта 2 решения Совета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Итеевский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Илишевский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«</w:t>
      </w:r>
      <w:r w:rsidRPr="008313B8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8313B8">
        <w:rPr>
          <w:rFonts w:ascii="Times New Roman" w:hAnsi="Times New Roman" w:cs="Times New Roman"/>
          <w:b w:val="0"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Итеевский</w:t>
      </w:r>
      <w:proofErr w:type="spellEnd"/>
      <w:r w:rsidRPr="008313B8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Илишевский</w:t>
      </w:r>
      <w:proofErr w:type="spellEnd"/>
      <w:r w:rsidRPr="008313B8">
        <w:rPr>
          <w:rFonts w:ascii="Times New Roman" w:hAnsi="Times New Roman" w:cs="Times New Roman"/>
          <w:b w:val="0"/>
          <w:sz w:val="28"/>
          <w:szCs w:val="28"/>
        </w:rPr>
        <w:t xml:space="preserve"> район Ре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спублики Башкортостан от 12 ноября </w:t>
      </w:r>
      <w:r w:rsidRPr="008313B8">
        <w:rPr>
          <w:rFonts w:ascii="Times New Roman" w:hAnsi="Times New Roman" w:cs="Times New Roman"/>
          <w:b w:val="0"/>
          <w:sz w:val="28"/>
          <w:szCs w:val="28"/>
        </w:rPr>
        <w:t xml:space="preserve"> 2010 года № </w:t>
      </w:r>
      <w:r>
        <w:rPr>
          <w:rFonts w:ascii="Times New Roman" w:hAnsi="Times New Roman" w:cs="Times New Roman"/>
          <w:b w:val="0"/>
          <w:sz w:val="28"/>
          <w:szCs w:val="28"/>
        </w:rPr>
        <w:t>31-2 о</w:t>
      </w:r>
      <w:r w:rsidRPr="008313B8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решение Совета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8313B8">
        <w:rPr>
          <w:rFonts w:ascii="Times New Roman" w:hAnsi="Times New Roman" w:cs="Times New Roman"/>
          <w:b w:val="0"/>
          <w:sz w:val="28"/>
          <w:szCs w:val="28"/>
        </w:rPr>
        <w:t xml:space="preserve">ельского поселения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Итеевский</w:t>
      </w:r>
      <w:proofErr w:type="spellEnd"/>
      <w:r w:rsidRPr="008313B8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Илишевский</w:t>
      </w:r>
      <w:proofErr w:type="spellEnd"/>
      <w:r w:rsidRPr="008313B8">
        <w:rPr>
          <w:rFonts w:ascii="Times New Roman" w:hAnsi="Times New Roman" w:cs="Times New Roman"/>
          <w:b w:val="0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313B8">
        <w:rPr>
          <w:rFonts w:ascii="Times New Roman" w:hAnsi="Times New Roman" w:cs="Times New Roman"/>
          <w:b w:val="0"/>
          <w:sz w:val="28"/>
          <w:szCs w:val="28"/>
        </w:rPr>
        <w:t>Рес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публики Башкортостан от  03  ноября </w:t>
      </w:r>
      <w:r w:rsidRPr="008313B8">
        <w:rPr>
          <w:rFonts w:ascii="Times New Roman" w:hAnsi="Times New Roman" w:cs="Times New Roman"/>
          <w:b w:val="0"/>
          <w:sz w:val="28"/>
          <w:szCs w:val="28"/>
        </w:rPr>
        <w:t>200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8313B8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sz w:val="28"/>
          <w:szCs w:val="28"/>
        </w:rPr>
        <w:t>21-2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313B8">
        <w:rPr>
          <w:rFonts w:ascii="Times New Roman" w:hAnsi="Times New Roman" w:cs="Times New Roman"/>
          <w:b w:val="0"/>
          <w:sz w:val="28"/>
          <w:szCs w:val="28"/>
        </w:rPr>
        <w:t>«Об установлении земельного налога»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(с последующими изменениями) дополнить абзацем следующего содержания:</w:t>
      </w:r>
    </w:p>
    <w:p w:rsidR="00711B06" w:rsidRDefault="00711B06" w:rsidP="00711B06">
      <w:pPr>
        <w:pStyle w:val="ConsPlusNormal"/>
        <w:tabs>
          <w:tab w:val="left" w:pos="73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2.1. 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711B06" w:rsidRDefault="00711B06" w:rsidP="00711B06">
      <w:pPr>
        <w:pStyle w:val="ConsPlusNormal"/>
        <w:tabs>
          <w:tab w:val="left" w:pos="732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B06" w:rsidRDefault="00711B06" w:rsidP="00711B0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2.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Подпункт 2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пункта  6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решения Совета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Итеевский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Илишевский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«</w:t>
      </w:r>
      <w:r w:rsidRPr="008313B8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8313B8">
        <w:rPr>
          <w:rFonts w:ascii="Times New Roman" w:hAnsi="Times New Roman" w:cs="Times New Roman"/>
          <w:b w:val="0"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Итеевский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313B8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Илишевский</w:t>
      </w:r>
      <w:proofErr w:type="spellEnd"/>
      <w:r w:rsidRPr="008313B8">
        <w:rPr>
          <w:rFonts w:ascii="Times New Roman" w:hAnsi="Times New Roman" w:cs="Times New Roman"/>
          <w:b w:val="0"/>
          <w:sz w:val="28"/>
          <w:szCs w:val="28"/>
        </w:rPr>
        <w:t xml:space="preserve"> район Ре</w:t>
      </w:r>
      <w:r>
        <w:rPr>
          <w:rFonts w:ascii="Times New Roman" w:hAnsi="Times New Roman" w:cs="Times New Roman"/>
          <w:b w:val="0"/>
          <w:sz w:val="28"/>
          <w:szCs w:val="28"/>
        </w:rPr>
        <w:t>спублики Башкортостан от 12 ноября</w:t>
      </w:r>
      <w:r w:rsidRPr="008313B8">
        <w:rPr>
          <w:rFonts w:ascii="Times New Roman" w:hAnsi="Times New Roman" w:cs="Times New Roman"/>
          <w:b w:val="0"/>
          <w:sz w:val="28"/>
          <w:szCs w:val="28"/>
        </w:rPr>
        <w:t xml:space="preserve"> 2010 года № </w:t>
      </w:r>
      <w:r>
        <w:rPr>
          <w:rFonts w:ascii="Times New Roman" w:hAnsi="Times New Roman" w:cs="Times New Roman"/>
          <w:b w:val="0"/>
          <w:sz w:val="28"/>
          <w:szCs w:val="28"/>
        </w:rPr>
        <w:t>31-2  о</w:t>
      </w:r>
      <w:r w:rsidRPr="008313B8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решение Совета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8313B8">
        <w:rPr>
          <w:rFonts w:ascii="Times New Roman" w:hAnsi="Times New Roman" w:cs="Times New Roman"/>
          <w:b w:val="0"/>
          <w:sz w:val="28"/>
          <w:szCs w:val="28"/>
        </w:rPr>
        <w:t xml:space="preserve">ельского поселения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Итеевский</w:t>
      </w:r>
      <w:proofErr w:type="spellEnd"/>
      <w:r w:rsidRPr="008313B8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Илишевский</w:t>
      </w:r>
      <w:proofErr w:type="spellEnd"/>
      <w:r w:rsidRPr="008313B8">
        <w:rPr>
          <w:rFonts w:ascii="Times New Roman" w:hAnsi="Times New Roman" w:cs="Times New Roman"/>
          <w:b w:val="0"/>
          <w:sz w:val="28"/>
          <w:szCs w:val="28"/>
        </w:rPr>
        <w:t xml:space="preserve"> район Рес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публики Башкортостан от 03 ноября </w:t>
      </w:r>
      <w:r w:rsidRPr="008313B8">
        <w:rPr>
          <w:rFonts w:ascii="Times New Roman" w:hAnsi="Times New Roman" w:cs="Times New Roman"/>
          <w:b w:val="0"/>
          <w:sz w:val="28"/>
          <w:szCs w:val="28"/>
        </w:rPr>
        <w:t>200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8313B8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sz w:val="28"/>
          <w:szCs w:val="28"/>
        </w:rPr>
        <w:t>21-2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313B8">
        <w:rPr>
          <w:rFonts w:ascii="Times New Roman" w:hAnsi="Times New Roman" w:cs="Times New Roman"/>
          <w:b w:val="0"/>
          <w:sz w:val="28"/>
          <w:szCs w:val="28"/>
        </w:rPr>
        <w:t>«Об установлении земельного налога»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(с последующими изменениями) изложить в следующей редакции:  </w:t>
      </w:r>
    </w:p>
    <w:p w:rsidR="00711B06" w:rsidRDefault="00711B06" w:rsidP="00711B0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B06" w:rsidRDefault="00711B06" w:rsidP="00711B0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B06" w:rsidRDefault="00711B06" w:rsidP="00711B0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B06" w:rsidRDefault="00711B06" w:rsidP="00711B0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инвалидов, имеющих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61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степень ограничения способности к трудовой деятельности, а также лиц, которые имеют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61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группу инвалидности.</w:t>
      </w:r>
    </w:p>
    <w:p w:rsidR="00711B06" w:rsidRDefault="00711B06" w:rsidP="00711B0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B06" w:rsidRPr="001005C2" w:rsidRDefault="00711B06" w:rsidP="00711B0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11B0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Решение обнародо</w:t>
      </w:r>
      <w:r w:rsidRPr="001005C2">
        <w:rPr>
          <w:rFonts w:ascii="Times New Roman" w:hAnsi="Times New Roman" w:cs="Times New Roman"/>
          <w:sz w:val="28"/>
          <w:szCs w:val="28"/>
        </w:rPr>
        <w:t xml:space="preserve">вать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9187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91872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Pr="00C9187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5C2">
        <w:rPr>
          <w:rFonts w:ascii="Times New Roman" w:hAnsi="Times New Roman" w:cs="Times New Roman"/>
          <w:sz w:val="28"/>
          <w:szCs w:val="28"/>
        </w:rPr>
        <w:t>не позднее 30 ноября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05C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11B06" w:rsidRDefault="00711B06" w:rsidP="00711B06">
      <w:pPr>
        <w:ind w:firstLine="709"/>
        <w:rPr>
          <w:b/>
          <w:sz w:val="28"/>
          <w:szCs w:val="28"/>
        </w:rPr>
      </w:pPr>
    </w:p>
    <w:p w:rsidR="00711B06" w:rsidRDefault="00711B06" w:rsidP="00711B06">
      <w:pPr>
        <w:widowControl/>
        <w:spacing w:line="240" w:lineRule="auto"/>
        <w:ind w:firstLine="540"/>
        <w:rPr>
          <w:sz w:val="28"/>
          <w:szCs w:val="28"/>
        </w:rPr>
      </w:pPr>
      <w:r w:rsidRPr="00711B06">
        <w:rPr>
          <w:sz w:val="28"/>
          <w:szCs w:val="28"/>
        </w:rPr>
        <w:t xml:space="preserve">   3.</w:t>
      </w:r>
      <w:r w:rsidRPr="001005C2">
        <w:rPr>
          <w:sz w:val="28"/>
          <w:szCs w:val="28"/>
        </w:rPr>
        <w:t xml:space="preserve"> Настоящее решение вступает в силу </w:t>
      </w:r>
      <w:r>
        <w:rPr>
          <w:sz w:val="28"/>
          <w:szCs w:val="28"/>
        </w:rPr>
        <w:t>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711B06" w:rsidRPr="001005C2" w:rsidRDefault="00711B06" w:rsidP="00711B06">
      <w:pPr>
        <w:spacing w:before="20"/>
        <w:rPr>
          <w:i/>
          <w:iCs/>
          <w:sz w:val="28"/>
          <w:szCs w:val="28"/>
        </w:rPr>
      </w:pPr>
    </w:p>
    <w:p w:rsidR="00711B06" w:rsidRDefault="00711B06" w:rsidP="00711B0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2701" w:type="dxa"/>
        <w:tblLayout w:type="fixed"/>
        <w:tblLook w:val="04A0"/>
      </w:tblPr>
      <w:tblGrid>
        <w:gridCol w:w="9322"/>
        <w:gridCol w:w="3379"/>
      </w:tblGrid>
      <w:tr w:rsidR="00711B06" w:rsidRPr="00C80887" w:rsidTr="002D0909">
        <w:tc>
          <w:tcPr>
            <w:tcW w:w="9322" w:type="dxa"/>
          </w:tcPr>
          <w:p w:rsidR="00711B06" w:rsidRPr="00C80887" w:rsidRDefault="00711B06" w:rsidP="00711B06">
            <w:pPr>
              <w:spacing w:before="20" w:line="240" w:lineRule="auto"/>
              <w:ind w:firstLine="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C80887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 xml:space="preserve">                                          </w:t>
            </w:r>
            <w:proofErr w:type="spellStart"/>
            <w:r>
              <w:rPr>
                <w:sz w:val="28"/>
                <w:szCs w:val="28"/>
              </w:rPr>
              <w:t>Сарваров</w:t>
            </w:r>
            <w:proofErr w:type="spellEnd"/>
            <w:r>
              <w:rPr>
                <w:sz w:val="28"/>
                <w:szCs w:val="28"/>
              </w:rPr>
              <w:t xml:space="preserve"> Р.А.                    </w:t>
            </w:r>
          </w:p>
        </w:tc>
        <w:tc>
          <w:tcPr>
            <w:tcW w:w="3379" w:type="dxa"/>
          </w:tcPr>
          <w:p w:rsidR="00711B06" w:rsidRPr="00C80887" w:rsidRDefault="00711B06" w:rsidP="002D0909">
            <w:pPr>
              <w:spacing w:before="20"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711B06" w:rsidRDefault="00711B06" w:rsidP="00711B06">
      <w:pPr>
        <w:spacing w:before="20" w:line="240" w:lineRule="auto"/>
        <w:ind w:firstLine="0"/>
      </w:pPr>
    </w:p>
    <w:p w:rsidR="00711B06" w:rsidRPr="00A86A90" w:rsidRDefault="00711B06" w:rsidP="00711B06">
      <w:pPr>
        <w:pStyle w:val="3"/>
        <w:spacing w:after="0" w:line="240" w:lineRule="auto"/>
        <w:ind w:left="0" w:firstLine="0"/>
        <w:rPr>
          <w:sz w:val="28"/>
          <w:szCs w:val="28"/>
        </w:rPr>
      </w:pPr>
      <w:proofErr w:type="spellStart"/>
      <w:r w:rsidRPr="00A86A90">
        <w:rPr>
          <w:sz w:val="28"/>
          <w:szCs w:val="28"/>
        </w:rPr>
        <w:t>с</w:t>
      </w:r>
      <w:proofErr w:type="gramStart"/>
      <w:r w:rsidRPr="00A86A90">
        <w:rPr>
          <w:sz w:val="28"/>
          <w:szCs w:val="28"/>
        </w:rPr>
        <w:t>.И</w:t>
      </w:r>
      <w:proofErr w:type="gramEnd"/>
      <w:r w:rsidRPr="00A86A90">
        <w:rPr>
          <w:sz w:val="28"/>
          <w:szCs w:val="28"/>
        </w:rPr>
        <w:t>теево</w:t>
      </w:r>
      <w:proofErr w:type="spellEnd"/>
    </w:p>
    <w:p w:rsidR="00711B06" w:rsidRPr="00A86A90" w:rsidRDefault="00711B06" w:rsidP="00711B06">
      <w:pPr>
        <w:pStyle w:val="3"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18</w:t>
      </w:r>
      <w:r w:rsidRPr="00A86A90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A86A9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A86A90">
          <w:rPr>
            <w:sz w:val="28"/>
            <w:szCs w:val="28"/>
          </w:rPr>
          <w:t>2013 г</w:t>
        </w:r>
      </w:smartTag>
      <w:r w:rsidRPr="00A86A90">
        <w:rPr>
          <w:sz w:val="28"/>
          <w:szCs w:val="28"/>
        </w:rPr>
        <w:t>.</w:t>
      </w:r>
    </w:p>
    <w:p w:rsidR="00711B06" w:rsidRPr="00A86A90" w:rsidRDefault="00711B06" w:rsidP="00711B06">
      <w:pPr>
        <w:pStyle w:val="3"/>
        <w:spacing w:after="0" w:line="240" w:lineRule="auto"/>
        <w:ind w:left="0" w:firstLine="0"/>
        <w:rPr>
          <w:sz w:val="28"/>
          <w:szCs w:val="28"/>
        </w:rPr>
      </w:pPr>
      <w:r w:rsidRPr="00A86A90">
        <w:rPr>
          <w:sz w:val="28"/>
          <w:szCs w:val="28"/>
        </w:rPr>
        <w:t xml:space="preserve">№ </w:t>
      </w:r>
      <w:r>
        <w:rPr>
          <w:sz w:val="28"/>
          <w:szCs w:val="28"/>
        </w:rPr>
        <w:t>25-1</w:t>
      </w:r>
    </w:p>
    <w:p w:rsidR="00711B06" w:rsidRPr="00A86A90" w:rsidRDefault="00711B06" w:rsidP="00711B06">
      <w:pPr>
        <w:ind w:firstLine="0"/>
        <w:jc w:val="left"/>
        <w:rPr>
          <w:sz w:val="28"/>
          <w:szCs w:val="28"/>
        </w:rPr>
      </w:pPr>
    </w:p>
    <w:p w:rsidR="00711B06" w:rsidRPr="00711B06" w:rsidRDefault="00711B06" w:rsidP="00711B06">
      <w:pPr>
        <w:ind w:firstLine="0"/>
        <w:jc w:val="left"/>
        <w:rPr>
          <w:sz w:val="28"/>
          <w:szCs w:val="28"/>
        </w:rPr>
      </w:pPr>
    </w:p>
    <w:p w:rsidR="00A86A90" w:rsidRPr="001005C2" w:rsidRDefault="00A86A90" w:rsidP="00A86A90">
      <w:pPr>
        <w:pStyle w:val="2"/>
        <w:spacing w:line="240" w:lineRule="auto"/>
        <w:ind w:firstLine="0"/>
        <w:jc w:val="left"/>
        <w:rPr>
          <w:sz w:val="28"/>
          <w:szCs w:val="28"/>
        </w:rPr>
      </w:pPr>
    </w:p>
    <w:p w:rsidR="0051347F" w:rsidRDefault="0051347F" w:rsidP="0051347F">
      <w:pPr>
        <w:spacing w:before="20" w:line="240" w:lineRule="auto"/>
        <w:ind w:firstLine="567"/>
        <w:rPr>
          <w:sz w:val="16"/>
          <w:szCs w:val="16"/>
        </w:rPr>
      </w:pPr>
    </w:p>
    <w:p w:rsidR="00711B06" w:rsidRDefault="00711B06" w:rsidP="0051347F">
      <w:pPr>
        <w:spacing w:before="20" w:line="240" w:lineRule="auto"/>
        <w:ind w:firstLine="567"/>
        <w:rPr>
          <w:sz w:val="16"/>
          <w:szCs w:val="16"/>
        </w:rPr>
      </w:pPr>
    </w:p>
    <w:p w:rsidR="00711B06" w:rsidRDefault="00711B06" w:rsidP="0051347F">
      <w:pPr>
        <w:spacing w:before="20" w:line="240" w:lineRule="auto"/>
        <w:ind w:firstLine="567"/>
        <w:rPr>
          <w:sz w:val="16"/>
          <w:szCs w:val="16"/>
        </w:rPr>
      </w:pPr>
    </w:p>
    <w:p w:rsidR="00711B06" w:rsidRDefault="00711B06" w:rsidP="0051347F">
      <w:pPr>
        <w:spacing w:before="20" w:line="240" w:lineRule="auto"/>
        <w:ind w:firstLine="567"/>
        <w:rPr>
          <w:sz w:val="16"/>
          <w:szCs w:val="16"/>
        </w:rPr>
      </w:pPr>
    </w:p>
    <w:p w:rsidR="00711B06" w:rsidRDefault="00711B06" w:rsidP="0051347F">
      <w:pPr>
        <w:spacing w:before="20" w:line="240" w:lineRule="auto"/>
        <w:ind w:firstLine="567"/>
        <w:rPr>
          <w:sz w:val="16"/>
          <w:szCs w:val="16"/>
        </w:rPr>
      </w:pPr>
    </w:p>
    <w:p w:rsidR="00711B06" w:rsidRDefault="00711B06" w:rsidP="0051347F">
      <w:pPr>
        <w:spacing w:before="20" w:line="240" w:lineRule="auto"/>
        <w:ind w:firstLine="567"/>
        <w:rPr>
          <w:sz w:val="16"/>
          <w:szCs w:val="16"/>
        </w:rPr>
      </w:pPr>
    </w:p>
    <w:p w:rsidR="00711B06" w:rsidRDefault="00711B06" w:rsidP="0051347F">
      <w:pPr>
        <w:spacing w:before="20" w:line="240" w:lineRule="auto"/>
        <w:ind w:firstLine="567"/>
        <w:rPr>
          <w:sz w:val="16"/>
          <w:szCs w:val="16"/>
        </w:rPr>
      </w:pPr>
    </w:p>
    <w:p w:rsidR="00711B06" w:rsidRDefault="00711B06" w:rsidP="0051347F">
      <w:pPr>
        <w:spacing w:before="20" w:line="240" w:lineRule="auto"/>
        <w:ind w:firstLine="567"/>
        <w:rPr>
          <w:sz w:val="16"/>
          <w:szCs w:val="16"/>
        </w:rPr>
      </w:pPr>
    </w:p>
    <w:p w:rsidR="00711B06" w:rsidRDefault="00711B06" w:rsidP="0051347F">
      <w:pPr>
        <w:spacing w:before="20" w:line="240" w:lineRule="auto"/>
        <w:ind w:firstLine="567"/>
        <w:rPr>
          <w:sz w:val="16"/>
          <w:szCs w:val="16"/>
        </w:rPr>
      </w:pPr>
    </w:p>
    <w:p w:rsidR="00711B06" w:rsidRDefault="00711B06" w:rsidP="0051347F">
      <w:pPr>
        <w:spacing w:before="20" w:line="240" w:lineRule="auto"/>
        <w:ind w:firstLine="567"/>
        <w:rPr>
          <w:sz w:val="16"/>
          <w:szCs w:val="16"/>
        </w:rPr>
      </w:pPr>
    </w:p>
    <w:p w:rsidR="00711B06" w:rsidRDefault="00711B06" w:rsidP="0051347F">
      <w:pPr>
        <w:spacing w:before="20" w:line="240" w:lineRule="auto"/>
        <w:ind w:firstLine="567"/>
        <w:rPr>
          <w:sz w:val="16"/>
          <w:szCs w:val="16"/>
        </w:rPr>
      </w:pPr>
    </w:p>
    <w:p w:rsidR="00711B06" w:rsidRDefault="00711B06" w:rsidP="0051347F">
      <w:pPr>
        <w:spacing w:before="20" w:line="240" w:lineRule="auto"/>
        <w:ind w:firstLine="567"/>
        <w:rPr>
          <w:sz w:val="16"/>
          <w:szCs w:val="16"/>
        </w:rPr>
      </w:pPr>
    </w:p>
    <w:p w:rsidR="00711B06" w:rsidRDefault="00711B06" w:rsidP="0051347F">
      <w:pPr>
        <w:spacing w:before="20" w:line="240" w:lineRule="auto"/>
        <w:ind w:firstLine="567"/>
        <w:rPr>
          <w:sz w:val="16"/>
          <w:szCs w:val="16"/>
        </w:rPr>
      </w:pPr>
    </w:p>
    <w:p w:rsidR="00711B06" w:rsidRDefault="00711B06" w:rsidP="0051347F">
      <w:pPr>
        <w:spacing w:before="20" w:line="240" w:lineRule="auto"/>
        <w:ind w:firstLine="567"/>
        <w:rPr>
          <w:sz w:val="16"/>
          <w:szCs w:val="16"/>
        </w:rPr>
      </w:pPr>
    </w:p>
    <w:p w:rsidR="00711B06" w:rsidRDefault="00711B06" w:rsidP="0051347F">
      <w:pPr>
        <w:spacing w:before="20" w:line="240" w:lineRule="auto"/>
        <w:ind w:firstLine="567"/>
        <w:rPr>
          <w:sz w:val="16"/>
          <w:szCs w:val="16"/>
        </w:rPr>
      </w:pPr>
    </w:p>
    <w:p w:rsidR="00711B06" w:rsidRDefault="00711B06" w:rsidP="0051347F">
      <w:pPr>
        <w:spacing w:before="20" w:line="240" w:lineRule="auto"/>
        <w:ind w:firstLine="567"/>
        <w:rPr>
          <w:sz w:val="16"/>
          <w:szCs w:val="16"/>
        </w:rPr>
      </w:pPr>
    </w:p>
    <w:p w:rsidR="00711B06" w:rsidRDefault="00711B06" w:rsidP="0051347F">
      <w:pPr>
        <w:spacing w:before="20" w:line="240" w:lineRule="auto"/>
        <w:ind w:firstLine="567"/>
        <w:rPr>
          <w:sz w:val="16"/>
          <w:szCs w:val="16"/>
        </w:rPr>
      </w:pPr>
    </w:p>
    <w:p w:rsidR="00711B06" w:rsidRDefault="00711B06" w:rsidP="0051347F">
      <w:pPr>
        <w:spacing w:before="20" w:line="240" w:lineRule="auto"/>
        <w:ind w:firstLine="567"/>
        <w:rPr>
          <w:sz w:val="16"/>
          <w:szCs w:val="16"/>
        </w:rPr>
      </w:pPr>
    </w:p>
    <w:p w:rsidR="00711B06" w:rsidRDefault="00711B06" w:rsidP="0051347F">
      <w:pPr>
        <w:spacing w:before="20" w:line="240" w:lineRule="auto"/>
        <w:ind w:firstLine="567"/>
        <w:rPr>
          <w:sz w:val="16"/>
          <w:szCs w:val="16"/>
        </w:rPr>
      </w:pPr>
    </w:p>
    <w:p w:rsidR="00711B06" w:rsidRDefault="00711B06" w:rsidP="0051347F">
      <w:pPr>
        <w:spacing w:before="20" w:line="240" w:lineRule="auto"/>
        <w:ind w:firstLine="567"/>
        <w:rPr>
          <w:sz w:val="16"/>
          <w:szCs w:val="16"/>
        </w:rPr>
      </w:pPr>
    </w:p>
    <w:p w:rsidR="00711B06" w:rsidRDefault="00711B06" w:rsidP="0051347F">
      <w:pPr>
        <w:spacing w:before="20" w:line="240" w:lineRule="auto"/>
        <w:ind w:firstLine="567"/>
        <w:rPr>
          <w:sz w:val="16"/>
          <w:szCs w:val="16"/>
        </w:rPr>
      </w:pPr>
    </w:p>
    <w:p w:rsidR="00711B06" w:rsidRDefault="00711B06" w:rsidP="0051347F">
      <w:pPr>
        <w:spacing w:before="20" w:line="240" w:lineRule="auto"/>
        <w:ind w:firstLine="567"/>
        <w:rPr>
          <w:sz w:val="16"/>
          <w:szCs w:val="16"/>
        </w:rPr>
      </w:pPr>
    </w:p>
    <w:p w:rsidR="00711B06" w:rsidRDefault="00711B06" w:rsidP="0051347F">
      <w:pPr>
        <w:spacing w:before="20" w:line="240" w:lineRule="auto"/>
        <w:ind w:firstLine="567"/>
        <w:rPr>
          <w:sz w:val="16"/>
          <w:szCs w:val="16"/>
        </w:rPr>
      </w:pPr>
    </w:p>
    <w:p w:rsidR="00711B06" w:rsidRDefault="00711B06" w:rsidP="0051347F">
      <w:pPr>
        <w:spacing w:before="20" w:line="240" w:lineRule="auto"/>
        <w:ind w:firstLine="567"/>
        <w:rPr>
          <w:sz w:val="16"/>
          <w:szCs w:val="16"/>
        </w:rPr>
      </w:pPr>
    </w:p>
    <w:p w:rsidR="00711B06" w:rsidRDefault="00711B06" w:rsidP="0051347F">
      <w:pPr>
        <w:spacing w:before="20" w:line="240" w:lineRule="auto"/>
        <w:ind w:firstLine="567"/>
        <w:rPr>
          <w:sz w:val="16"/>
          <w:szCs w:val="16"/>
        </w:rPr>
      </w:pPr>
    </w:p>
    <w:p w:rsidR="00711B06" w:rsidRPr="00711B06" w:rsidRDefault="00711B06" w:rsidP="0051347F">
      <w:pPr>
        <w:spacing w:before="20" w:line="240" w:lineRule="auto"/>
        <w:ind w:firstLine="567"/>
        <w:rPr>
          <w:sz w:val="28"/>
          <w:szCs w:val="28"/>
        </w:rPr>
      </w:pPr>
    </w:p>
    <w:sectPr w:rsidR="00711B06" w:rsidRPr="00711B06" w:rsidSect="00BE00A6">
      <w:pgSz w:w="11906" w:h="16838"/>
      <w:pgMar w:top="284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47F"/>
    <w:rsid w:val="000E38D4"/>
    <w:rsid w:val="00163507"/>
    <w:rsid w:val="00362AB0"/>
    <w:rsid w:val="003B6089"/>
    <w:rsid w:val="0051347F"/>
    <w:rsid w:val="00695274"/>
    <w:rsid w:val="00711B06"/>
    <w:rsid w:val="0075082C"/>
    <w:rsid w:val="007C4FE1"/>
    <w:rsid w:val="00837DF2"/>
    <w:rsid w:val="0095289B"/>
    <w:rsid w:val="00A0063D"/>
    <w:rsid w:val="00A86A90"/>
    <w:rsid w:val="00AD521F"/>
    <w:rsid w:val="00B77DCA"/>
    <w:rsid w:val="00BE00A6"/>
    <w:rsid w:val="00EC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7F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134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5134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51347F"/>
    <w:pPr>
      <w:widowControl/>
      <w:autoSpaceDE/>
      <w:autoSpaceDN/>
      <w:adjustRightInd/>
      <w:spacing w:line="240" w:lineRule="auto"/>
      <w:ind w:firstLine="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5134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5134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E00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E00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86A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86A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711B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1B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10</cp:revision>
  <cp:lastPrinted>2013-11-26T05:27:00Z</cp:lastPrinted>
  <dcterms:created xsi:type="dcterms:W3CDTF">2013-11-18T11:56:00Z</dcterms:created>
  <dcterms:modified xsi:type="dcterms:W3CDTF">2013-12-18T13:17:00Z</dcterms:modified>
</cp:coreProperties>
</file>