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372CF7" w:rsidRPr="006E75B1" w:rsidTr="00A1434D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Баш</w:t>
            </w:r>
            <w:r w:rsidRPr="006E75B1">
              <w:rPr>
                <w:b/>
                <w:caps/>
                <w:sz w:val="20"/>
              </w:rPr>
              <w:sym w:font="ATimes" w:char="F04B"/>
            </w:r>
            <w:r w:rsidRPr="006E75B1">
              <w:rPr>
                <w:b/>
                <w:caps/>
                <w:sz w:val="20"/>
              </w:rPr>
              <w:t>ортостан</w:t>
            </w:r>
            <w:r w:rsidRPr="006E75B1">
              <w:rPr>
                <w:b/>
                <w:caps/>
                <w:sz w:val="20"/>
                <w:lang w:val="ba-RU"/>
              </w:rPr>
              <w:t xml:space="preserve"> </w:t>
            </w:r>
            <w:r w:rsidRPr="006E75B1">
              <w:rPr>
                <w:b/>
                <w:caps/>
                <w:sz w:val="20"/>
              </w:rPr>
              <w:t xml:space="preserve"> РеспубликаҺы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Илеш  районы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  <w:lang w:val="ba-RU"/>
              </w:rPr>
            </w:pPr>
            <w:r w:rsidRPr="006E75B1">
              <w:rPr>
                <w:b/>
                <w:caps/>
                <w:sz w:val="20"/>
              </w:rPr>
              <w:t>муниципаль районы</w:t>
            </w:r>
            <w:r w:rsidRPr="006E75B1">
              <w:rPr>
                <w:b/>
                <w:caps/>
                <w:sz w:val="20"/>
                <w:lang w:val="ba-RU"/>
              </w:rPr>
              <w:t>ның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  <w:lang w:val="ba-RU"/>
              </w:rPr>
              <w:t xml:space="preserve">Этәй </w:t>
            </w:r>
            <w:r w:rsidRPr="006E75B1">
              <w:rPr>
                <w:b/>
                <w:caps/>
                <w:sz w:val="20"/>
              </w:rPr>
              <w:t xml:space="preserve"> ауыл советы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372CF7" w:rsidRPr="006E75B1" w:rsidRDefault="00372CF7" w:rsidP="00A1434D">
            <w:pPr>
              <w:spacing w:before="120"/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Совет сельского поселения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Итеевский</w:t>
            </w:r>
            <w:r w:rsidRPr="006E75B1">
              <w:rPr>
                <w:b/>
                <w:caps/>
                <w:sz w:val="20"/>
                <w:lang w:val="ba-RU"/>
              </w:rPr>
              <w:t xml:space="preserve"> </w:t>
            </w:r>
            <w:r w:rsidRPr="006E75B1">
              <w:rPr>
                <w:b/>
                <w:caps/>
                <w:sz w:val="20"/>
              </w:rPr>
              <w:t xml:space="preserve"> сельсовет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 xml:space="preserve">муниципального </w:t>
            </w:r>
            <w:r w:rsidRPr="006E75B1">
              <w:rPr>
                <w:b/>
                <w:caps/>
                <w:sz w:val="20"/>
                <w:lang w:val="ba-RU"/>
              </w:rPr>
              <w:t xml:space="preserve"> </w:t>
            </w:r>
            <w:r w:rsidRPr="006E75B1">
              <w:rPr>
                <w:b/>
                <w:caps/>
                <w:sz w:val="20"/>
              </w:rPr>
              <w:t>района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 xml:space="preserve">илишевский </w:t>
            </w:r>
            <w:r w:rsidRPr="006E75B1">
              <w:rPr>
                <w:b/>
                <w:caps/>
                <w:sz w:val="20"/>
                <w:lang w:val="ba-RU"/>
              </w:rPr>
              <w:t xml:space="preserve"> </w:t>
            </w:r>
            <w:r w:rsidRPr="006E75B1">
              <w:rPr>
                <w:b/>
                <w:caps/>
                <w:sz w:val="20"/>
              </w:rPr>
              <w:t>район</w:t>
            </w:r>
          </w:p>
          <w:p w:rsidR="00372CF7" w:rsidRPr="006E75B1" w:rsidRDefault="00372CF7" w:rsidP="00A1434D">
            <w:pPr>
              <w:jc w:val="center"/>
              <w:rPr>
                <w:b/>
                <w:caps/>
                <w:sz w:val="20"/>
              </w:rPr>
            </w:pPr>
            <w:r w:rsidRPr="006E75B1">
              <w:rPr>
                <w:b/>
                <w:caps/>
                <w:sz w:val="20"/>
              </w:rPr>
              <w:t>Республики</w:t>
            </w:r>
            <w:r w:rsidRPr="006E75B1">
              <w:rPr>
                <w:b/>
                <w:caps/>
                <w:sz w:val="20"/>
                <w:lang w:val="ba-RU"/>
              </w:rPr>
              <w:t xml:space="preserve"> </w:t>
            </w:r>
            <w:r w:rsidRPr="006E75B1">
              <w:rPr>
                <w:b/>
                <w:caps/>
                <w:sz w:val="20"/>
              </w:rPr>
              <w:t xml:space="preserve"> Башкортостан</w:t>
            </w:r>
          </w:p>
        </w:tc>
      </w:tr>
      <w:tr w:rsidR="00372CF7" w:rsidRPr="006E75B1" w:rsidTr="00A1434D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372CF7" w:rsidRPr="006E75B1" w:rsidRDefault="00372CF7" w:rsidP="00A1434D">
            <w:pPr>
              <w:rPr>
                <w:b/>
                <w:sz w:val="20"/>
                <w:lang w:val="ba-RU"/>
              </w:rPr>
            </w:pPr>
            <w:r w:rsidRPr="006E75B1">
              <w:rPr>
                <w:sz w:val="20"/>
              </w:rPr>
              <w:t xml:space="preserve"> </w:t>
            </w:r>
            <w:r w:rsidRPr="006E75B1">
              <w:rPr>
                <w:sz w:val="20"/>
                <w:lang w:val="ba-RU"/>
              </w:rPr>
              <w:t xml:space="preserve">            </w:t>
            </w:r>
            <w:r w:rsidRPr="006E75B1">
              <w:rPr>
                <w:sz w:val="20"/>
              </w:rPr>
              <w:t xml:space="preserve"> </w:t>
            </w:r>
            <w:r w:rsidRPr="006E75B1">
              <w:rPr>
                <w:b/>
                <w:sz w:val="20"/>
                <w:lang w:val="ba-RU"/>
              </w:rPr>
              <w:t>(ЭТӘЙ  АУЫЛ  БИЛӘМӘҺЕ</w:t>
            </w:r>
          </w:p>
          <w:p w:rsidR="00372CF7" w:rsidRPr="006E75B1" w:rsidRDefault="00372CF7" w:rsidP="00A1434D">
            <w:pPr>
              <w:rPr>
                <w:b/>
                <w:sz w:val="20"/>
                <w:lang w:val="ba-RU"/>
              </w:rPr>
            </w:pPr>
            <w:r w:rsidRPr="006E75B1">
              <w:rPr>
                <w:b/>
                <w:sz w:val="20"/>
                <w:lang w:val="ba-RU"/>
              </w:rPr>
              <w:t xml:space="preserve">                           СОВЕТЫ)          </w:t>
            </w:r>
          </w:p>
          <w:p w:rsidR="00372CF7" w:rsidRPr="006E75B1" w:rsidRDefault="00372CF7" w:rsidP="00A1434D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372CF7" w:rsidRPr="006E75B1" w:rsidRDefault="00372CF7" w:rsidP="00A1434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372CF7" w:rsidRPr="006E75B1" w:rsidRDefault="00372CF7" w:rsidP="00A1434D">
            <w:pPr>
              <w:rPr>
                <w:b/>
                <w:sz w:val="20"/>
                <w:lang w:val="ba-RU"/>
              </w:rPr>
            </w:pPr>
            <w:r w:rsidRPr="006E75B1">
              <w:rPr>
                <w:sz w:val="20"/>
                <w:lang w:val="ba-RU"/>
              </w:rPr>
              <w:t xml:space="preserve">       </w:t>
            </w:r>
            <w:r w:rsidRPr="006E75B1">
              <w:rPr>
                <w:b/>
                <w:sz w:val="20"/>
                <w:lang w:val="ba-RU"/>
              </w:rPr>
              <w:t>(СОВЕТ СЕЛЬСКОГО ПОСЕЛЕНИЯ</w:t>
            </w:r>
          </w:p>
          <w:p w:rsidR="00372CF7" w:rsidRPr="006E75B1" w:rsidRDefault="00372CF7" w:rsidP="00A1434D">
            <w:pPr>
              <w:rPr>
                <w:b/>
                <w:sz w:val="20"/>
                <w:lang w:val="ba-RU"/>
              </w:rPr>
            </w:pPr>
            <w:r w:rsidRPr="006E75B1">
              <w:rPr>
                <w:b/>
                <w:sz w:val="20"/>
                <w:lang w:val="ba-RU"/>
              </w:rPr>
              <w:t xml:space="preserve">                 ИТЕЕВСКИЙ СЕЛЬСОВЕТ)    </w:t>
            </w:r>
          </w:p>
          <w:p w:rsidR="00372CF7" w:rsidRPr="006E75B1" w:rsidRDefault="00372CF7" w:rsidP="00A1434D">
            <w:pPr>
              <w:jc w:val="center"/>
              <w:rPr>
                <w:sz w:val="20"/>
              </w:rPr>
            </w:pPr>
          </w:p>
        </w:tc>
      </w:tr>
    </w:tbl>
    <w:p w:rsidR="00372CF7" w:rsidRDefault="00372CF7" w:rsidP="00372CF7">
      <w:pPr>
        <w:pStyle w:val="a7"/>
        <w:tabs>
          <w:tab w:val="left" w:pos="8070"/>
        </w:tabs>
        <w:spacing w:after="0"/>
        <w:ind w:firstLine="142"/>
        <w:rPr>
          <w:b/>
        </w:rPr>
      </w:pPr>
      <w:r>
        <w:rPr>
          <w:b/>
        </w:rPr>
        <w:t xml:space="preserve"> </w:t>
      </w:r>
    </w:p>
    <w:p w:rsidR="00372CF7" w:rsidRPr="00255691" w:rsidRDefault="00372CF7" w:rsidP="00372CF7">
      <w:pPr>
        <w:pStyle w:val="a7"/>
        <w:spacing w:after="0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55691">
        <w:rPr>
          <w:b/>
          <w:sz w:val="28"/>
          <w:szCs w:val="28"/>
        </w:rPr>
        <w:t>КАРАР                                                                     РЕШЕНИЕ</w:t>
      </w:r>
    </w:p>
    <w:p w:rsidR="00372CF7" w:rsidRPr="00255691" w:rsidRDefault="00372CF7" w:rsidP="00372CF7">
      <w:pPr>
        <w:pStyle w:val="a7"/>
        <w:tabs>
          <w:tab w:val="left" w:pos="6495"/>
        </w:tabs>
        <w:spacing w:after="0"/>
        <w:rPr>
          <w:sz w:val="28"/>
          <w:szCs w:val="28"/>
          <w:lang w:val="ba-RU"/>
        </w:rPr>
      </w:pPr>
      <w:r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20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Pr="00255691">
        <w:rPr>
          <w:sz w:val="28"/>
          <w:szCs w:val="28"/>
        </w:rPr>
        <w:t xml:space="preserve"> 2016 й.                       </w:t>
      </w:r>
      <w:r>
        <w:rPr>
          <w:sz w:val="28"/>
          <w:szCs w:val="28"/>
        </w:rPr>
        <w:t xml:space="preserve"> </w:t>
      </w:r>
      <w:r w:rsidR="00C618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55691">
        <w:rPr>
          <w:sz w:val="28"/>
          <w:szCs w:val="28"/>
        </w:rPr>
        <w:t xml:space="preserve"> № </w:t>
      </w:r>
      <w:r>
        <w:rPr>
          <w:sz w:val="28"/>
          <w:szCs w:val="28"/>
        </w:rPr>
        <w:t>9-2</w:t>
      </w:r>
      <w:r w:rsidRPr="00255691">
        <w:rPr>
          <w:sz w:val="28"/>
          <w:szCs w:val="28"/>
        </w:rPr>
        <w:tab/>
      </w:r>
      <w:r>
        <w:rPr>
          <w:sz w:val="28"/>
          <w:szCs w:val="28"/>
        </w:rPr>
        <w:t xml:space="preserve">   20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55691">
        <w:rPr>
          <w:sz w:val="28"/>
          <w:szCs w:val="28"/>
        </w:rPr>
        <w:t xml:space="preserve">  2016 г.</w:t>
      </w:r>
    </w:p>
    <w:p w:rsidR="00372CF7" w:rsidRPr="00255691" w:rsidRDefault="00372CF7" w:rsidP="00372CF7">
      <w:pPr>
        <w:pStyle w:val="a7"/>
        <w:tabs>
          <w:tab w:val="left" w:pos="6710"/>
          <w:tab w:val="left" w:pos="6863"/>
        </w:tabs>
        <w:spacing w:after="0"/>
        <w:rPr>
          <w:sz w:val="28"/>
          <w:szCs w:val="28"/>
          <w:lang w:val="ba-RU"/>
        </w:rPr>
      </w:pPr>
      <w:r w:rsidRPr="002556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55691">
        <w:rPr>
          <w:sz w:val="28"/>
          <w:szCs w:val="28"/>
        </w:rPr>
        <w:t xml:space="preserve">  Э</w:t>
      </w:r>
      <w:r w:rsidRPr="00255691">
        <w:rPr>
          <w:sz w:val="28"/>
          <w:szCs w:val="28"/>
          <w:lang w:val="ba-RU"/>
        </w:rPr>
        <w:t>тәй ауылы</w:t>
      </w:r>
      <w:r w:rsidRPr="00255691">
        <w:rPr>
          <w:sz w:val="28"/>
          <w:szCs w:val="28"/>
          <w:lang w:val="ba-RU"/>
        </w:rPr>
        <w:tab/>
        <w:t xml:space="preserve">     село Итеево</w:t>
      </w:r>
    </w:p>
    <w:p w:rsidR="00BF3A22" w:rsidRPr="00CC1072" w:rsidRDefault="00BF3A22" w:rsidP="00BF3A22">
      <w:pPr>
        <w:rPr>
          <w:spacing w:val="20"/>
        </w:rPr>
      </w:pPr>
    </w:p>
    <w:p w:rsidR="00BF3A22" w:rsidRDefault="00BF3A22" w:rsidP="00BF3A22">
      <w:pPr>
        <w:rPr>
          <w:b/>
          <w:bCs/>
        </w:rPr>
      </w:pPr>
    </w:p>
    <w:p w:rsidR="00BF3A22" w:rsidRPr="00372CF7" w:rsidRDefault="00BF3A22" w:rsidP="00BF3A22">
      <w:pPr>
        <w:jc w:val="center"/>
        <w:rPr>
          <w:sz w:val="28"/>
          <w:szCs w:val="28"/>
        </w:rPr>
      </w:pPr>
      <w:r w:rsidRPr="00372CF7">
        <w:rPr>
          <w:b/>
          <w:bCs/>
          <w:sz w:val="28"/>
          <w:szCs w:val="28"/>
        </w:rPr>
        <w:t>«</w:t>
      </w:r>
      <w:r w:rsidRPr="00372CF7">
        <w:rPr>
          <w:sz w:val="28"/>
          <w:szCs w:val="28"/>
        </w:rPr>
        <w:t xml:space="preserve">Об утверждении </w:t>
      </w:r>
      <w:r w:rsidR="00372CF7">
        <w:rPr>
          <w:sz w:val="28"/>
          <w:szCs w:val="28"/>
        </w:rPr>
        <w:t>П</w:t>
      </w:r>
      <w:r w:rsidRPr="00372CF7">
        <w:rPr>
          <w:sz w:val="28"/>
          <w:szCs w:val="28"/>
        </w:rPr>
        <w:t>рограммы комплексного развития</w:t>
      </w:r>
    </w:p>
    <w:p w:rsidR="00BF3A22" w:rsidRPr="00372CF7" w:rsidRDefault="00BF3A22" w:rsidP="00BF3A22">
      <w:pPr>
        <w:jc w:val="center"/>
        <w:rPr>
          <w:sz w:val="28"/>
          <w:szCs w:val="28"/>
        </w:rPr>
      </w:pPr>
      <w:r w:rsidRPr="00372CF7">
        <w:rPr>
          <w:sz w:val="28"/>
          <w:szCs w:val="28"/>
        </w:rPr>
        <w:t xml:space="preserve">транспортной  инфраструктуры </w:t>
      </w:r>
      <w:r w:rsidR="007D1727">
        <w:rPr>
          <w:sz w:val="28"/>
          <w:szCs w:val="28"/>
        </w:rPr>
        <w:t xml:space="preserve">и дорожного хозяйства на территории </w:t>
      </w:r>
      <w:r w:rsidRPr="00372CF7">
        <w:rPr>
          <w:sz w:val="28"/>
          <w:szCs w:val="28"/>
        </w:rPr>
        <w:t>сельского поселения</w:t>
      </w:r>
      <w:r w:rsidR="00372CF7">
        <w:rPr>
          <w:sz w:val="28"/>
          <w:szCs w:val="28"/>
        </w:rPr>
        <w:t xml:space="preserve"> Итеевский сельсовет</w:t>
      </w:r>
      <w:r w:rsidRPr="00372CF7">
        <w:rPr>
          <w:sz w:val="28"/>
          <w:szCs w:val="28"/>
        </w:rPr>
        <w:t xml:space="preserve"> </w:t>
      </w:r>
      <w:r w:rsidR="00372CF7">
        <w:rPr>
          <w:sz w:val="28"/>
          <w:szCs w:val="28"/>
        </w:rPr>
        <w:t xml:space="preserve">муниципального района </w:t>
      </w:r>
      <w:r w:rsidRPr="00372CF7">
        <w:rPr>
          <w:sz w:val="28"/>
          <w:szCs w:val="28"/>
        </w:rPr>
        <w:t>Илишевский район Республики Башкортостан</w:t>
      </w:r>
      <w:r w:rsidR="007D1727">
        <w:rPr>
          <w:sz w:val="28"/>
          <w:szCs w:val="28"/>
        </w:rPr>
        <w:t xml:space="preserve"> </w:t>
      </w:r>
      <w:r w:rsidRPr="00372CF7">
        <w:rPr>
          <w:sz w:val="28"/>
          <w:szCs w:val="28"/>
        </w:rPr>
        <w:t>на 2016-202</w:t>
      </w:r>
      <w:r w:rsidR="00CA0A31">
        <w:rPr>
          <w:sz w:val="28"/>
          <w:szCs w:val="28"/>
        </w:rPr>
        <w:t>0</w:t>
      </w:r>
      <w:r w:rsidRPr="00372CF7">
        <w:rPr>
          <w:sz w:val="28"/>
          <w:szCs w:val="28"/>
        </w:rPr>
        <w:t xml:space="preserve"> годы»</w:t>
      </w:r>
    </w:p>
    <w:p w:rsidR="00BF3A22" w:rsidRPr="00372CF7" w:rsidRDefault="00BF3A22" w:rsidP="00BF3A22">
      <w:pPr>
        <w:rPr>
          <w:sz w:val="28"/>
          <w:szCs w:val="28"/>
        </w:rPr>
      </w:pPr>
    </w:p>
    <w:p w:rsidR="00BF3A22" w:rsidRPr="00372CF7" w:rsidRDefault="00BF3A22" w:rsidP="001E0FE5">
      <w:pPr>
        <w:ind w:firstLine="567"/>
        <w:jc w:val="both"/>
        <w:rPr>
          <w:sz w:val="28"/>
          <w:szCs w:val="28"/>
        </w:rPr>
      </w:pPr>
      <w:r w:rsidRPr="00372CF7">
        <w:rPr>
          <w:sz w:val="28"/>
          <w:szCs w:val="28"/>
        </w:rPr>
        <w:t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сельского поселения</w:t>
      </w:r>
      <w:r w:rsidR="00372CF7">
        <w:rPr>
          <w:sz w:val="28"/>
          <w:szCs w:val="28"/>
        </w:rPr>
        <w:t xml:space="preserve"> Итеевский сельсовет муниципального района Илишевский район Республики Башкортсотан</w:t>
      </w:r>
      <w:r w:rsidRPr="00372CF7">
        <w:rPr>
          <w:sz w:val="28"/>
          <w:szCs w:val="28"/>
        </w:rPr>
        <w:t>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Уставом</w:t>
      </w:r>
      <w:r w:rsidR="00372CF7">
        <w:rPr>
          <w:sz w:val="28"/>
          <w:szCs w:val="28"/>
        </w:rPr>
        <w:t xml:space="preserve"> сельского поселения Ит</w:t>
      </w:r>
      <w:r w:rsidRPr="00372CF7">
        <w:rPr>
          <w:sz w:val="28"/>
          <w:szCs w:val="28"/>
        </w:rPr>
        <w:t>еевск</w:t>
      </w:r>
      <w:r w:rsidR="00372CF7">
        <w:rPr>
          <w:sz w:val="28"/>
          <w:szCs w:val="28"/>
        </w:rPr>
        <w:t>ий сельс</w:t>
      </w:r>
      <w:r w:rsidR="009168A2">
        <w:rPr>
          <w:sz w:val="28"/>
          <w:szCs w:val="28"/>
        </w:rPr>
        <w:t>о</w:t>
      </w:r>
      <w:r w:rsidR="00372CF7">
        <w:rPr>
          <w:sz w:val="28"/>
          <w:szCs w:val="28"/>
        </w:rPr>
        <w:t xml:space="preserve">вет муниципального района </w:t>
      </w:r>
      <w:r w:rsidR="009168A2">
        <w:rPr>
          <w:sz w:val="28"/>
          <w:szCs w:val="28"/>
        </w:rPr>
        <w:t>И</w:t>
      </w:r>
      <w:r w:rsidR="00372CF7">
        <w:rPr>
          <w:sz w:val="28"/>
          <w:szCs w:val="28"/>
        </w:rPr>
        <w:t>лишевский район Республики Башкортостан</w:t>
      </w:r>
      <w:r w:rsidRPr="00372CF7">
        <w:rPr>
          <w:sz w:val="28"/>
          <w:szCs w:val="28"/>
        </w:rPr>
        <w:t>, Совет</w:t>
      </w:r>
      <w:r w:rsidR="00372CF7">
        <w:rPr>
          <w:sz w:val="28"/>
          <w:szCs w:val="28"/>
        </w:rPr>
        <w:t xml:space="preserve"> </w:t>
      </w:r>
      <w:r w:rsidR="009168A2">
        <w:rPr>
          <w:sz w:val="28"/>
          <w:szCs w:val="28"/>
        </w:rPr>
        <w:t xml:space="preserve">сельского поселения </w:t>
      </w:r>
      <w:r w:rsidR="00372CF7">
        <w:rPr>
          <w:sz w:val="28"/>
          <w:szCs w:val="28"/>
        </w:rPr>
        <w:t>Ит</w:t>
      </w:r>
      <w:r w:rsidRPr="00372CF7">
        <w:rPr>
          <w:sz w:val="28"/>
          <w:szCs w:val="28"/>
        </w:rPr>
        <w:t>еевск</w:t>
      </w:r>
      <w:r w:rsidR="009168A2">
        <w:rPr>
          <w:sz w:val="28"/>
          <w:szCs w:val="28"/>
        </w:rPr>
        <w:t>ий сельсовет муниципального</w:t>
      </w:r>
      <w:r w:rsidRPr="00372CF7">
        <w:rPr>
          <w:sz w:val="28"/>
          <w:szCs w:val="28"/>
        </w:rPr>
        <w:t xml:space="preserve"> </w:t>
      </w:r>
      <w:r w:rsidR="009168A2">
        <w:rPr>
          <w:sz w:val="28"/>
          <w:szCs w:val="28"/>
        </w:rPr>
        <w:t>района Илишевский район Республики Башкортостан, р е ш и л</w:t>
      </w:r>
      <w:r w:rsidRPr="00372CF7">
        <w:rPr>
          <w:sz w:val="28"/>
          <w:szCs w:val="28"/>
        </w:rPr>
        <w:t>:</w:t>
      </w:r>
    </w:p>
    <w:p w:rsidR="00BF3A22" w:rsidRPr="00372CF7" w:rsidRDefault="00BF3A22" w:rsidP="00BF3A22">
      <w:pPr>
        <w:rPr>
          <w:sz w:val="28"/>
          <w:szCs w:val="28"/>
        </w:rPr>
      </w:pPr>
    </w:p>
    <w:p w:rsidR="00BF3A22" w:rsidRPr="00372CF7" w:rsidRDefault="009168A2" w:rsidP="00BF3A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A22" w:rsidRPr="00372CF7">
        <w:rPr>
          <w:sz w:val="28"/>
          <w:szCs w:val="28"/>
        </w:rPr>
        <w:t>. Утвердить Программу комплексного развития транспортной  инфраструктуры</w:t>
      </w:r>
      <w:r w:rsidR="007D1727">
        <w:rPr>
          <w:sz w:val="28"/>
          <w:szCs w:val="28"/>
        </w:rPr>
        <w:t xml:space="preserve"> и дорожного хозяйства на территории</w:t>
      </w:r>
      <w:r w:rsidR="00BF3A22" w:rsidRPr="0037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Итеевский </w:t>
      </w:r>
      <w:r w:rsidR="00BF3A22" w:rsidRPr="00372CF7">
        <w:rPr>
          <w:sz w:val="28"/>
          <w:szCs w:val="28"/>
        </w:rPr>
        <w:t>сельс</w:t>
      </w:r>
      <w:r>
        <w:rPr>
          <w:sz w:val="28"/>
          <w:szCs w:val="28"/>
        </w:rPr>
        <w:t>овет муниципального района Илишевский район Республики Башкортостан</w:t>
      </w:r>
      <w:r w:rsidR="00372CF7">
        <w:rPr>
          <w:sz w:val="28"/>
          <w:szCs w:val="28"/>
        </w:rPr>
        <w:t xml:space="preserve"> </w:t>
      </w:r>
      <w:r w:rsidR="00BF3A22" w:rsidRPr="00372CF7">
        <w:rPr>
          <w:sz w:val="28"/>
          <w:szCs w:val="28"/>
        </w:rPr>
        <w:t>на</w:t>
      </w:r>
      <w:r w:rsidR="00A37796">
        <w:rPr>
          <w:sz w:val="28"/>
          <w:szCs w:val="28"/>
        </w:rPr>
        <w:t xml:space="preserve"> </w:t>
      </w:r>
      <w:r w:rsidR="00BF3A22" w:rsidRPr="00372CF7">
        <w:rPr>
          <w:sz w:val="28"/>
          <w:szCs w:val="28"/>
        </w:rPr>
        <w:t>2016-202</w:t>
      </w:r>
      <w:r w:rsidR="00CA0A31">
        <w:rPr>
          <w:sz w:val="28"/>
          <w:szCs w:val="28"/>
        </w:rPr>
        <w:t>0</w:t>
      </w:r>
      <w:r w:rsidR="00BF3A22" w:rsidRPr="00372CF7">
        <w:rPr>
          <w:sz w:val="28"/>
          <w:szCs w:val="28"/>
        </w:rPr>
        <w:t xml:space="preserve"> годы.</w:t>
      </w:r>
    </w:p>
    <w:p w:rsidR="00BF3A22" w:rsidRPr="00372CF7" w:rsidRDefault="00BF3A22" w:rsidP="00BF3A2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8A2" w:rsidRDefault="009168A2" w:rsidP="009168A2">
      <w:pPr>
        <w:ind w:firstLine="567"/>
        <w:jc w:val="both"/>
        <w:rPr>
          <w:sz w:val="28"/>
          <w:szCs w:val="28"/>
        </w:rPr>
      </w:pPr>
      <w:r w:rsidRPr="008665A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F698F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обнародования на официальном сайте сельского поселения Итеевский сельсовет и на информационном  стенде</w:t>
      </w:r>
      <w:r w:rsidR="00C6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C6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Итеевский сельсовет  муниципального района Илишевский район Республики Башкортостан.</w:t>
      </w:r>
    </w:p>
    <w:p w:rsidR="009168A2" w:rsidRPr="008665A5" w:rsidRDefault="009168A2" w:rsidP="009168A2">
      <w:pPr>
        <w:ind w:firstLine="567"/>
        <w:jc w:val="both"/>
        <w:rPr>
          <w:sz w:val="28"/>
          <w:szCs w:val="28"/>
        </w:rPr>
      </w:pPr>
    </w:p>
    <w:p w:rsidR="009168A2" w:rsidRPr="008665A5" w:rsidRDefault="009168A2" w:rsidP="009168A2">
      <w:pPr>
        <w:ind w:firstLine="567"/>
        <w:jc w:val="both"/>
        <w:rPr>
          <w:sz w:val="28"/>
          <w:szCs w:val="28"/>
        </w:rPr>
      </w:pPr>
      <w:r w:rsidRPr="008665A5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 xml:space="preserve"> </w:t>
      </w:r>
      <w:r w:rsidRPr="008665A5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решения возложить на постоянную комиссию по социально-гуманитарным вопросам</w:t>
      </w:r>
      <w:r w:rsidRPr="008665A5">
        <w:rPr>
          <w:sz w:val="28"/>
          <w:szCs w:val="28"/>
        </w:rPr>
        <w:t>.</w:t>
      </w:r>
    </w:p>
    <w:p w:rsidR="009168A2" w:rsidRDefault="009168A2" w:rsidP="00BF3A22">
      <w:pPr>
        <w:rPr>
          <w:sz w:val="28"/>
          <w:szCs w:val="28"/>
        </w:rPr>
      </w:pPr>
    </w:p>
    <w:p w:rsidR="009168A2" w:rsidRDefault="009168A2" w:rsidP="00BF3A22">
      <w:pPr>
        <w:rPr>
          <w:sz w:val="28"/>
          <w:szCs w:val="28"/>
        </w:rPr>
      </w:pPr>
    </w:p>
    <w:p w:rsidR="00C56D3F" w:rsidRDefault="00BF3A22">
      <w:pPr>
        <w:rPr>
          <w:sz w:val="28"/>
          <w:szCs w:val="28"/>
        </w:rPr>
      </w:pPr>
      <w:r w:rsidRPr="00372CF7">
        <w:rPr>
          <w:sz w:val="28"/>
          <w:szCs w:val="28"/>
        </w:rPr>
        <w:t xml:space="preserve">Глава </w:t>
      </w:r>
      <w:r w:rsidR="00372CF7">
        <w:rPr>
          <w:sz w:val="28"/>
          <w:szCs w:val="28"/>
        </w:rPr>
        <w:t>сельского поселения                                                                   А.А. Багаув</w:t>
      </w:r>
    </w:p>
    <w:p w:rsidR="00C00A34" w:rsidRDefault="00C00A34">
      <w:pPr>
        <w:rPr>
          <w:sz w:val="28"/>
          <w:szCs w:val="28"/>
        </w:rPr>
      </w:pPr>
    </w:p>
    <w:p w:rsidR="001250DF" w:rsidRDefault="00C00A34" w:rsidP="00C00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250DF" w:rsidRDefault="001250DF" w:rsidP="00C00A34">
      <w:pPr>
        <w:jc w:val="both"/>
        <w:rPr>
          <w:sz w:val="28"/>
          <w:szCs w:val="28"/>
        </w:rPr>
      </w:pPr>
    </w:p>
    <w:p w:rsidR="00C00A34" w:rsidRPr="00DF55D1" w:rsidRDefault="001250DF" w:rsidP="00C00A3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73B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00A34" w:rsidRPr="00DF55D1">
        <w:rPr>
          <w:sz w:val="22"/>
          <w:szCs w:val="22"/>
        </w:rPr>
        <w:t>Приложение</w:t>
      </w:r>
    </w:p>
    <w:p w:rsidR="001250DF" w:rsidRDefault="00C00A34" w:rsidP="00C00A34">
      <w:pPr>
        <w:ind w:left="5245"/>
        <w:jc w:val="both"/>
        <w:rPr>
          <w:sz w:val="22"/>
          <w:szCs w:val="22"/>
        </w:rPr>
      </w:pPr>
      <w:r w:rsidRPr="00DF55D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решению Совета</w:t>
      </w:r>
      <w:r w:rsidRPr="00DF55D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</w:p>
    <w:p w:rsidR="001250DF" w:rsidRDefault="00C00A34" w:rsidP="00C00A3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Итеевский</w:t>
      </w:r>
      <w:r w:rsidRPr="00DF55D1">
        <w:rPr>
          <w:sz w:val="22"/>
          <w:szCs w:val="22"/>
        </w:rPr>
        <w:t xml:space="preserve"> сельсовет </w:t>
      </w:r>
      <w:r>
        <w:rPr>
          <w:sz w:val="22"/>
          <w:szCs w:val="22"/>
        </w:rPr>
        <w:t>муниципального</w:t>
      </w:r>
    </w:p>
    <w:p w:rsidR="001250DF" w:rsidRDefault="001250DF" w:rsidP="00C00A3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C00A34">
        <w:rPr>
          <w:sz w:val="22"/>
          <w:szCs w:val="22"/>
        </w:rPr>
        <w:t>айона</w:t>
      </w:r>
      <w:r>
        <w:rPr>
          <w:sz w:val="22"/>
          <w:szCs w:val="22"/>
        </w:rPr>
        <w:t xml:space="preserve"> И</w:t>
      </w:r>
      <w:r w:rsidR="00C00A34">
        <w:rPr>
          <w:sz w:val="22"/>
          <w:szCs w:val="22"/>
        </w:rPr>
        <w:t xml:space="preserve">ишевский </w:t>
      </w:r>
      <w:r w:rsidR="00C00A34" w:rsidRPr="00DF55D1">
        <w:rPr>
          <w:sz w:val="22"/>
          <w:szCs w:val="22"/>
        </w:rPr>
        <w:t>район</w:t>
      </w:r>
      <w:r>
        <w:rPr>
          <w:sz w:val="22"/>
          <w:szCs w:val="22"/>
        </w:rPr>
        <w:t xml:space="preserve"> Республики</w:t>
      </w:r>
    </w:p>
    <w:p w:rsidR="00C00A34" w:rsidRPr="00DF55D1" w:rsidRDefault="00C00A34" w:rsidP="00C00A3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Башкортостан от 20.07.2016 г. № 9-2</w:t>
      </w:r>
    </w:p>
    <w:p w:rsidR="00C00A34" w:rsidRDefault="00C00A34" w:rsidP="00C00A34">
      <w:pPr>
        <w:ind w:left="6270"/>
        <w:jc w:val="right"/>
        <w:rPr>
          <w:sz w:val="28"/>
          <w:szCs w:val="28"/>
        </w:rPr>
      </w:pPr>
    </w:p>
    <w:p w:rsidR="00C00A34" w:rsidRPr="00A52ED8" w:rsidRDefault="00C00A34" w:rsidP="00C00A34">
      <w:pPr>
        <w:ind w:left="6270"/>
        <w:jc w:val="right"/>
        <w:rPr>
          <w:sz w:val="28"/>
          <w:szCs w:val="28"/>
        </w:rPr>
      </w:pPr>
    </w:p>
    <w:p w:rsidR="00C00A34" w:rsidRDefault="00C00A34" w:rsidP="00C00A34">
      <w:pPr>
        <w:widowControl w:val="0"/>
        <w:jc w:val="center"/>
        <w:rPr>
          <w:b/>
          <w:sz w:val="28"/>
          <w:szCs w:val="28"/>
        </w:rPr>
      </w:pPr>
    </w:p>
    <w:p w:rsidR="00C00A34" w:rsidRPr="00E3481E" w:rsidRDefault="00C00A34" w:rsidP="00C00A3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481E">
        <w:rPr>
          <w:b/>
          <w:sz w:val="28"/>
          <w:szCs w:val="28"/>
        </w:rPr>
        <w:t xml:space="preserve"> программа</w:t>
      </w:r>
    </w:p>
    <w:p w:rsidR="0048261A" w:rsidRDefault="00C00A34" w:rsidP="00C00A34">
      <w:pPr>
        <w:widowControl w:val="0"/>
        <w:jc w:val="center"/>
        <w:rPr>
          <w:b/>
          <w:sz w:val="28"/>
          <w:szCs w:val="28"/>
        </w:rPr>
      </w:pPr>
      <w:r w:rsidRPr="002D55FF">
        <w:rPr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7D172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Итеевский </w:t>
      </w:r>
      <w:r w:rsidRPr="002D55F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совет</w:t>
      </w:r>
      <w:r w:rsidR="0048261A">
        <w:rPr>
          <w:b/>
          <w:sz w:val="28"/>
          <w:szCs w:val="28"/>
        </w:rPr>
        <w:t xml:space="preserve"> муниципального района Илишевский район Республики</w:t>
      </w:r>
    </w:p>
    <w:p w:rsidR="00C00A34" w:rsidRPr="00A52ED8" w:rsidRDefault="0048261A" w:rsidP="00C00A34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Башкортостан </w:t>
      </w:r>
      <w:r w:rsidR="00C00A34" w:rsidRPr="002D55FF">
        <w:rPr>
          <w:b/>
          <w:sz w:val="28"/>
          <w:szCs w:val="28"/>
        </w:rPr>
        <w:t xml:space="preserve"> на 201</w:t>
      </w:r>
      <w:r w:rsidR="00C00A34">
        <w:rPr>
          <w:b/>
          <w:sz w:val="28"/>
          <w:szCs w:val="28"/>
        </w:rPr>
        <w:t>6-2020</w:t>
      </w:r>
      <w:r w:rsidR="00C00A34" w:rsidRPr="002D55FF">
        <w:rPr>
          <w:b/>
          <w:sz w:val="28"/>
          <w:szCs w:val="28"/>
        </w:rPr>
        <w:t xml:space="preserve"> год</w:t>
      </w:r>
      <w:r w:rsidR="00C00A34">
        <w:rPr>
          <w:b/>
          <w:sz w:val="28"/>
          <w:szCs w:val="28"/>
        </w:rPr>
        <w:t>ы</w:t>
      </w:r>
      <w:r w:rsidR="00C00A34" w:rsidRPr="002D55FF">
        <w:rPr>
          <w:b/>
          <w:sz w:val="28"/>
          <w:szCs w:val="28"/>
        </w:rPr>
        <w:t>»</w:t>
      </w:r>
    </w:p>
    <w:p w:rsidR="00C00A34" w:rsidRDefault="00C00A34" w:rsidP="00C00A34">
      <w:pPr>
        <w:widowControl w:val="0"/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</w:t>
      </w:r>
    </w:p>
    <w:p w:rsidR="00C00A34" w:rsidRPr="00A52ED8" w:rsidRDefault="00C00A34" w:rsidP="00C00A34">
      <w:pPr>
        <w:widowControl w:val="0"/>
        <w:jc w:val="center"/>
        <w:rPr>
          <w:sz w:val="28"/>
          <w:szCs w:val="28"/>
        </w:rPr>
      </w:pPr>
      <w:r w:rsidRPr="00A52ED8">
        <w:rPr>
          <w:sz w:val="28"/>
          <w:szCs w:val="28"/>
        </w:rPr>
        <w:t>Паспорт</w:t>
      </w:r>
    </w:p>
    <w:p w:rsidR="0048261A" w:rsidRDefault="00C00A34" w:rsidP="00C00A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52ED8">
        <w:rPr>
          <w:sz w:val="28"/>
          <w:szCs w:val="28"/>
        </w:rPr>
        <w:t xml:space="preserve"> программы  </w:t>
      </w:r>
      <w:r w:rsidRPr="002D55FF">
        <w:rPr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>
        <w:rPr>
          <w:sz w:val="28"/>
          <w:szCs w:val="28"/>
        </w:rPr>
        <w:t xml:space="preserve"> сельского поселения Итеевский</w:t>
      </w:r>
      <w:r>
        <w:rPr>
          <w:b/>
          <w:sz w:val="28"/>
          <w:szCs w:val="28"/>
        </w:rPr>
        <w:t xml:space="preserve"> </w:t>
      </w:r>
      <w:r w:rsidRPr="002D55FF">
        <w:rPr>
          <w:sz w:val="28"/>
          <w:szCs w:val="28"/>
        </w:rPr>
        <w:t>сель</w:t>
      </w:r>
      <w:r>
        <w:rPr>
          <w:sz w:val="28"/>
          <w:szCs w:val="28"/>
        </w:rPr>
        <w:t>совет</w:t>
      </w:r>
      <w:r w:rsidRPr="002D55FF">
        <w:rPr>
          <w:sz w:val="28"/>
          <w:szCs w:val="28"/>
        </w:rPr>
        <w:t xml:space="preserve"> </w:t>
      </w:r>
      <w:r w:rsidR="0048261A">
        <w:rPr>
          <w:sz w:val="28"/>
          <w:szCs w:val="28"/>
        </w:rPr>
        <w:t>муниципального района Илишевский район</w:t>
      </w:r>
    </w:p>
    <w:p w:rsidR="00C00A34" w:rsidRPr="00A52ED8" w:rsidRDefault="0048261A" w:rsidP="00C00A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  <w:r w:rsidR="00C00A34" w:rsidRPr="002D55FF">
        <w:rPr>
          <w:sz w:val="28"/>
          <w:szCs w:val="28"/>
        </w:rPr>
        <w:t>на 201</w:t>
      </w:r>
      <w:r w:rsidR="00C00A34">
        <w:rPr>
          <w:sz w:val="28"/>
          <w:szCs w:val="28"/>
        </w:rPr>
        <w:t>6 - 2020</w:t>
      </w:r>
      <w:r w:rsidR="00C00A34" w:rsidRPr="002D55FF">
        <w:rPr>
          <w:sz w:val="28"/>
          <w:szCs w:val="28"/>
        </w:rPr>
        <w:t xml:space="preserve"> год</w:t>
      </w:r>
      <w:r w:rsidR="00C00A34">
        <w:rPr>
          <w:sz w:val="28"/>
          <w:szCs w:val="28"/>
        </w:rPr>
        <w:t>ы</w:t>
      </w:r>
      <w:r w:rsidR="00C00A34" w:rsidRPr="002D55FF">
        <w:rPr>
          <w:sz w:val="28"/>
          <w:szCs w:val="28"/>
        </w:rPr>
        <w:t>»</w:t>
      </w:r>
    </w:p>
    <w:p w:rsidR="00C00A34" w:rsidRPr="00A52ED8" w:rsidRDefault="00C00A34" w:rsidP="00C00A34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A52ED8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7692"/>
      </w:tblGrid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482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52ED8">
              <w:rPr>
                <w:sz w:val="28"/>
                <w:szCs w:val="28"/>
              </w:rPr>
              <w:t xml:space="preserve"> программа </w:t>
            </w:r>
            <w:r w:rsidRPr="002D55FF">
              <w:rPr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 </w:t>
            </w:r>
            <w:r>
              <w:rPr>
                <w:sz w:val="28"/>
                <w:szCs w:val="28"/>
              </w:rPr>
              <w:t>сельского поселения Итеевский</w:t>
            </w:r>
            <w:r w:rsidRPr="002D55FF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совет</w:t>
            </w:r>
            <w:r w:rsidR="0048261A">
              <w:rPr>
                <w:sz w:val="28"/>
                <w:szCs w:val="28"/>
              </w:rPr>
              <w:t xml:space="preserve"> муниципального района Илишевский район Республики Башкортостан </w:t>
            </w:r>
            <w:r w:rsidRPr="002D55F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6 - 2020</w:t>
            </w:r>
            <w:r w:rsidRPr="002D55F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D55FF">
              <w:rPr>
                <w:sz w:val="28"/>
                <w:szCs w:val="28"/>
              </w:rPr>
              <w:t xml:space="preserve">» </w:t>
            </w:r>
            <w:r w:rsidRPr="00A52ED8">
              <w:rPr>
                <w:sz w:val="28"/>
                <w:szCs w:val="28"/>
              </w:rPr>
              <w:t>(далее – Программа)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C00A34">
            <w:pPr>
              <w:jc w:val="both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A52ED8">
                <w:rPr>
                  <w:sz w:val="28"/>
                  <w:szCs w:val="28"/>
                </w:rPr>
                <w:t>№ 131-ФЗ</w:t>
              </w:r>
            </w:hyperlink>
            <w:r w:rsidRPr="00A52ED8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00A34" w:rsidRPr="00A52ED8" w:rsidRDefault="00C00A34" w:rsidP="00C00A34">
            <w:pPr>
              <w:jc w:val="both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C00A34" w:rsidRPr="00A52ED8" w:rsidRDefault="00C00A34" w:rsidP="00C00A3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C00A34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Итеевский сельсовет</w:t>
            </w: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Илишевского </w:t>
            </w:r>
            <w:r w:rsidRPr="00A52ED8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C00A34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Итеевский сельсовет</w:t>
            </w: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Илишевского </w:t>
            </w:r>
            <w:r w:rsidRPr="00A52ED8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4" w:rsidRPr="00A52ED8" w:rsidRDefault="00C00A34" w:rsidP="00C00A34">
            <w:pPr>
              <w:jc w:val="both"/>
              <w:rPr>
                <w:color w:val="000000"/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>
              <w:rPr>
                <w:sz w:val="28"/>
                <w:szCs w:val="28"/>
              </w:rPr>
              <w:t xml:space="preserve"> сельского поселения Итеевский сельсовет </w:t>
            </w:r>
            <w:r w:rsidRPr="00A52ED8">
              <w:rPr>
                <w:sz w:val="28"/>
                <w:szCs w:val="28"/>
              </w:rPr>
              <w:t xml:space="preserve"> </w:t>
            </w:r>
            <w:r w:rsidRPr="00A52ED8">
              <w:rPr>
                <w:color w:val="000000"/>
                <w:sz w:val="28"/>
                <w:szCs w:val="28"/>
              </w:rPr>
              <w:t xml:space="preserve">и Совет сельского поселения </w:t>
            </w:r>
            <w:r>
              <w:rPr>
                <w:color w:val="000000"/>
                <w:sz w:val="28"/>
                <w:szCs w:val="28"/>
              </w:rPr>
              <w:t>Итеевский сельсовет муниципального района Илишевский  район Республики Башкортостан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C00A34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color w:val="000000"/>
                <w:sz w:val="28"/>
                <w:szCs w:val="28"/>
              </w:rPr>
              <w:t xml:space="preserve"> на </w:t>
            </w:r>
            <w:r w:rsidRPr="00A52ED8">
              <w:rPr>
                <w:color w:val="000000"/>
                <w:sz w:val="28"/>
                <w:szCs w:val="28"/>
              </w:rPr>
              <w:lastRenderedPageBreak/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Итеевский </w:t>
            </w:r>
            <w:r w:rsidRPr="00A52ED8">
              <w:rPr>
                <w:color w:val="000000"/>
                <w:sz w:val="28"/>
                <w:szCs w:val="28"/>
              </w:rPr>
              <w:t>сельс</w:t>
            </w:r>
            <w:r>
              <w:rPr>
                <w:color w:val="000000"/>
                <w:sz w:val="28"/>
                <w:szCs w:val="28"/>
              </w:rPr>
              <w:t>овет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C00A34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C00A34" w:rsidRPr="00A52ED8" w:rsidRDefault="00C00A34" w:rsidP="00C00A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, безопасности дорожного движения.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</w:p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2016 - 2020 годы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средства республиканского</w:t>
            </w:r>
            <w:r w:rsidRPr="00A52ED8">
              <w:rPr>
                <w:color w:val="000000"/>
                <w:sz w:val="28"/>
                <w:szCs w:val="28"/>
              </w:rPr>
              <w:t xml:space="preserve"> бюджета;</w:t>
            </w:r>
          </w:p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C00A34" w:rsidRPr="00A52ED8" w:rsidRDefault="00C00A34" w:rsidP="00C00A34">
            <w:pPr>
              <w:jc w:val="both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color w:val="000000"/>
                <w:sz w:val="28"/>
                <w:szCs w:val="28"/>
              </w:rPr>
              <w:t>периоде 2016-2020 года</w:t>
            </w:r>
            <w:r w:rsidRPr="00A52ED8">
              <w:rPr>
                <w:color w:val="000000"/>
                <w:sz w:val="28"/>
                <w:szCs w:val="28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color w:val="000000"/>
                <w:sz w:val="28"/>
                <w:szCs w:val="28"/>
              </w:rPr>
              <w:t>из краевого бюджета</w:t>
            </w:r>
            <w:r w:rsidRPr="00A52E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00A34" w:rsidRPr="00A52ED8" w:rsidTr="00EC45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</w:p>
          <w:p w:rsidR="00C00A34" w:rsidRPr="00A52ED8" w:rsidRDefault="00C00A34" w:rsidP="00EC4596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Default="00C00A34" w:rsidP="00EC459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00A34" w:rsidRDefault="00C00A34" w:rsidP="00EC459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00A34" w:rsidRDefault="00C00A34" w:rsidP="00EC459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C00A34" w:rsidRPr="002D55FF" w:rsidRDefault="00C00A34" w:rsidP="00EC4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C00A34" w:rsidRPr="00A52ED8" w:rsidRDefault="00C00A34" w:rsidP="00C00A34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bookmarkEnd w:id="0"/>
    <w:p w:rsidR="00CC1B08" w:rsidRDefault="00C00A34" w:rsidP="00C00A34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B004F6">
        <w:rPr>
          <w:b/>
          <w:bCs/>
          <w:color w:val="000000"/>
          <w:sz w:val="28"/>
          <w:szCs w:val="28"/>
        </w:rPr>
        <w:t xml:space="preserve">1.  Содержание проблемы и обоснование ее решения </w:t>
      </w:r>
    </w:p>
    <w:p w:rsidR="00C00A34" w:rsidRPr="00B004F6" w:rsidRDefault="00C00A34" w:rsidP="00C00A34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B004F6">
        <w:rPr>
          <w:b/>
          <w:bCs/>
          <w:color w:val="000000"/>
          <w:sz w:val="28"/>
          <w:szCs w:val="28"/>
        </w:rPr>
        <w:t>программными методами</w:t>
      </w:r>
    </w:p>
    <w:p w:rsidR="00C00A34" w:rsidRPr="00B004F6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sz w:val="28"/>
          <w:szCs w:val="28"/>
        </w:rPr>
        <w:t>сельского поселения Итеевский сельсовет</w:t>
      </w:r>
      <w:r w:rsidRPr="00B004F6">
        <w:rPr>
          <w:sz w:val="28"/>
          <w:szCs w:val="28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C00A34" w:rsidRPr="00B004F6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00A34" w:rsidRPr="00B004F6" w:rsidRDefault="00C00A34" w:rsidP="00C00A34">
      <w:pPr>
        <w:pStyle w:val="2"/>
        <w:widowControl w:val="0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демографическое развитие;</w:t>
      </w:r>
    </w:p>
    <w:p w:rsidR="00C00A34" w:rsidRPr="00B004F6" w:rsidRDefault="00C00A34" w:rsidP="00C00A34">
      <w:pPr>
        <w:pStyle w:val="2"/>
        <w:widowControl w:val="0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перспективное строительство;</w:t>
      </w:r>
    </w:p>
    <w:p w:rsidR="00C00A34" w:rsidRPr="00B004F6" w:rsidRDefault="00C00A34" w:rsidP="00C00A34">
      <w:pPr>
        <w:pStyle w:val="2"/>
        <w:widowControl w:val="0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перспективный спрос коммунальных ресурсов;</w:t>
      </w:r>
    </w:p>
    <w:p w:rsidR="00C00A34" w:rsidRPr="00B004F6" w:rsidRDefault="00C00A34" w:rsidP="00C00A34">
      <w:pPr>
        <w:pStyle w:val="2"/>
        <w:widowControl w:val="0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состояние коммунальной инфраструктуры;</w:t>
      </w:r>
    </w:p>
    <w:p w:rsidR="00C00A34" w:rsidRPr="00B004F6" w:rsidRDefault="00C00A34" w:rsidP="00C0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F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 w:rsidR="00CA0A31">
        <w:rPr>
          <w:rFonts w:ascii="Times New Roman" w:hAnsi="Times New Roman" w:cs="Times New Roman"/>
          <w:sz w:val="28"/>
          <w:szCs w:val="28"/>
        </w:rPr>
        <w:t>сельского поселения Итеевский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3BC2">
        <w:rPr>
          <w:rFonts w:ascii="Times New Roman" w:hAnsi="Times New Roman" w:cs="Times New Roman"/>
          <w:sz w:val="28"/>
          <w:szCs w:val="28"/>
        </w:rPr>
        <w:t xml:space="preserve">муниципального района Илишевский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04F6">
        <w:rPr>
          <w:rFonts w:ascii="Times New Roman" w:hAnsi="Times New Roman" w:cs="Times New Roman"/>
          <w:sz w:val="28"/>
          <w:szCs w:val="28"/>
        </w:rPr>
        <w:t xml:space="preserve"> 2016-2020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</w:t>
      </w:r>
      <w:r w:rsidRPr="00B004F6">
        <w:rPr>
          <w:rFonts w:ascii="Times New Roman" w:hAnsi="Times New Roman" w:cs="Times New Roman"/>
          <w:sz w:val="28"/>
          <w:szCs w:val="28"/>
        </w:rPr>
        <w:lastRenderedPageBreak/>
        <w:t>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C00A34" w:rsidRDefault="00C00A34" w:rsidP="00C0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F6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CC1B08" w:rsidRPr="00B004F6" w:rsidRDefault="00CC1B08" w:rsidP="00C0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34" w:rsidRPr="003B00FF" w:rsidRDefault="00C00A34" w:rsidP="00CC1B08">
      <w:pPr>
        <w:widowControl w:val="0"/>
        <w:numPr>
          <w:ilvl w:val="1"/>
          <w:numId w:val="5"/>
        </w:num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B004F6">
        <w:rPr>
          <w:b/>
          <w:bCs/>
          <w:color w:val="000000"/>
          <w:sz w:val="28"/>
          <w:szCs w:val="28"/>
        </w:rPr>
        <w:t>Демографическое развитие муниципального образования</w:t>
      </w:r>
    </w:p>
    <w:p w:rsidR="00C00A34" w:rsidRPr="00CA0A31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CA0A31">
        <w:rPr>
          <w:color w:val="000000"/>
          <w:sz w:val="28"/>
          <w:szCs w:val="28"/>
        </w:rPr>
        <w:t xml:space="preserve">Муниципальное образование </w:t>
      </w:r>
      <w:r w:rsidR="00CA0A31">
        <w:rPr>
          <w:color w:val="000000"/>
          <w:sz w:val="28"/>
          <w:szCs w:val="28"/>
        </w:rPr>
        <w:t xml:space="preserve">сельское поселение Итеевский сельсовет </w:t>
      </w:r>
      <w:r w:rsidR="00CA0A31" w:rsidRPr="00CA0A31">
        <w:rPr>
          <w:color w:val="000000"/>
          <w:sz w:val="28"/>
          <w:szCs w:val="28"/>
        </w:rPr>
        <w:t>расположено</w:t>
      </w:r>
      <w:r w:rsidRPr="00CA0A31">
        <w:rPr>
          <w:color w:val="000000"/>
          <w:sz w:val="28"/>
          <w:szCs w:val="28"/>
        </w:rPr>
        <w:t xml:space="preserve"> юго-восточнее от столицы  Республики Башкортостан г.Уфа. </w:t>
      </w:r>
      <w:r w:rsidR="00CA0A31">
        <w:rPr>
          <w:color w:val="000000"/>
          <w:sz w:val="28"/>
          <w:szCs w:val="28"/>
        </w:rPr>
        <w:t>Сельско</w:t>
      </w:r>
      <w:r w:rsidR="00C618F9">
        <w:rPr>
          <w:color w:val="000000"/>
          <w:sz w:val="28"/>
          <w:szCs w:val="28"/>
        </w:rPr>
        <w:t>е</w:t>
      </w:r>
      <w:r w:rsidR="00CA0A31">
        <w:rPr>
          <w:color w:val="000000"/>
          <w:sz w:val="28"/>
          <w:szCs w:val="28"/>
        </w:rPr>
        <w:t xml:space="preserve"> поселение Итеевский </w:t>
      </w:r>
      <w:r w:rsidR="00CA0A31" w:rsidRPr="00CA0A31">
        <w:rPr>
          <w:color w:val="000000"/>
          <w:sz w:val="28"/>
          <w:szCs w:val="28"/>
        </w:rPr>
        <w:t>сельсовет</w:t>
      </w:r>
      <w:r w:rsidRPr="00CA0A31">
        <w:rPr>
          <w:sz w:val="28"/>
          <w:szCs w:val="28"/>
        </w:rPr>
        <w:t xml:space="preserve"> образовано в 19</w:t>
      </w:r>
      <w:r w:rsidR="00BF2E4E">
        <w:rPr>
          <w:sz w:val="28"/>
          <w:szCs w:val="28"/>
        </w:rPr>
        <w:t>25</w:t>
      </w:r>
      <w:r w:rsidRPr="00CA0A31">
        <w:rPr>
          <w:sz w:val="28"/>
          <w:szCs w:val="28"/>
        </w:rPr>
        <w:t xml:space="preserve"> году. </w:t>
      </w:r>
      <w:r w:rsidR="00CA0A31">
        <w:rPr>
          <w:sz w:val="28"/>
          <w:szCs w:val="28"/>
        </w:rPr>
        <w:t xml:space="preserve"> </w:t>
      </w:r>
      <w:r w:rsidRPr="00CA0A31">
        <w:rPr>
          <w:sz w:val="28"/>
          <w:szCs w:val="28"/>
        </w:rPr>
        <w:t xml:space="preserve">Административный центр </w:t>
      </w:r>
      <w:r w:rsidR="00CA0A31">
        <w:rPr>
          <w:sz w:val="28"/>
          <w:szCs w:val="28"/>
        </w:rPr>
        <w:t>сельского поселения Ите</w:t>
      </w:r>
      <w:r w:rsidRPr="00CA0A31">
        <w:rPr>
          <w:sz w:val="28"/>
          <w:szCs w:val="28"/>
        </w:rPr>
        <w:t>евский сельсовет</w:t>
      </w:r>
      <w:r w:rsidR="00CA0A31">
        <w:rPr>
          <w:sz w:val="28"/>
          <w:szCs w:val="28"/>
        </w:rPr>
        <w:t xml:space="preserve"> -</w:t>
      </w:r>
      <w:r w:rsidRPr="00CA0A31">
        <w:rPr>
          <w:sz w:val="28"/>
          <w:szCs w:val="28"/>
        </w:rPr>
        <w:t xml:space="preserve"> с. </w:t>
      </w:r>
      <w:r w:rsidR="00CA0A31">
        <w:rPr>
          <w:sz w:val="28"/>
          <w:szCs w:val="28"/>
        </w:rPr>
        <w:t>Ите</w:t>
      </w:r>
      <w:r w:rsidRPr="00CA0A31">
        <w:rPr>
          <w:sz w:val="28"/>
          <w:szCs w:val="28"/>
        </w:rPr>
        <w:t xml:space="preserve">ево, расположено в </w:t>
      </w:r>
      <w:r w:rsidR="00CA0A31">
        <w:rPr>
          <w:sz w:val="28"/>
          <w:szCs w:val="28"/>
        </w:rPr>
        <w:t>12</w:t>
      </w:r>
      <w:r w:rsidRPr="00CA0A31">
        <w:rPr>
          <w:sz w:val="28"/>
          <w:szCs w:val="28"/>
        </w:rPr>
        <w:t>,0 км. от административного центра Илишевского  района -  с. Верхнеяркеево и 1</w:t>
      </w:r>
      <w:r w:rsidR="00CA0A31">
        <w:rPr>
          <w:sz w:val="28"/>
          <w:szCs w:val="28"/>
        </w:rPr>
        <w:t>6</w:t>
      </w:r>
      <w:r w:rsidRPr="00CA0A31">
        <w:rPr>
          <w:sz w:val="28"/>
          <w:szCs w:val="28"/>
        </w:rPr>
        <w:t xml:space="preserve">0,0  км. от административного центра Республики Башкортостан – г. Уфы. В поселении в основном одноэтажные кирпичные и деревянные строения, имеются  двухэтажные здания. В состав </w:t>
      </w:r>
      <w:r w:rsidR="00CA0A31">
        <w:rPr>
          <w:sz w:val="28"/>
          <w:szCs w:val="28"/>
        </w:rPr>
        <w:t>сельского поселения  Итеевский</w:t>
      </w:r>
      <w:r w:rsidRPr="00CA0A31">
        <w:rPr>
          <w:sz w:val="28"/>
          <w:szCs w:val="28"/>
        </w:rPr>
        <w:t xml:space="preserve"> сельсовет входят </w:t>
      </w:r>
      <w:r w:rsidR="00CA0A31">
        <w:rPr>
          <w:sz w:val="28"/>
          <w:szCs w:val="28"/>
        </w:rPr>
        <w:t>три</w:t>
      </w:r>
      <w:r w:rsidRPr="00CA0A31">
        <w:rPr>
          <w:sz w:val="28"/>
          <w:szCs w:val="28"/>
        </w:rPr>
        <w:t xml:space="preserve">  населенных пункт</w:t>
      </w:r>
      <w:r w:rsidR="0053012E">
        <w:rPr>
          <w:sz w:val="28"/>
          <w:szCs w:val="28"/>
        </w:rPr>
        <w:t>а</w:t>
      </w:r>
      <w:r w:rsidRPr="00CA0A31">
        <w:rPr>
          <w:sz w:val="28"/>
          <w:szCs w:val="28"/>
        </w:rPr>
        <w:t>, с общей численностью населения – 1</w:t>
      </w:r>
      <w:r w:rsidR="001250DF">
        <w:rPr>
          <w:sz w:val="28"/>
          <w:szCs w:val="28"/>
        </w:rPr>
        <w:t>04</w:t>
      </w:r>
      <w:r w:rsidR="00D02A82">
        <w:rPr>
          <w:sz w:val="28"/>
          <w:szCs w:val="28"/>
        </w:rPr>
        <w:t>5</w:t>
      </w:r>
      <w:r w:rsidRPr="00CA0A31">
        <w:rPr>
          <w:sz w:val="28"/>
          <w:szCs w:val="28"/>
        </w:rPr>
        <w:t xml:space="preserve"> человек и количеством дворов – </w:t>
      </w:r>
      <w:r w:rsidR="001250DF">
        <w:rPr>
          <w:sz w:val="28"/>
          <w:szCs w:val="28"/>
        </w:rPr>
        <w:t>4</w:t>
      </w:r>
      <w:r w:rsidR="00F26F91">
        <w:rPr>
          <w:sz w:val="28"/>
          <w:szCs w:val="28"/>
        </w:rPr>
        <w:t>4</w:t>
      </w:r>
      <w:r w:rsidR="001250DF">
        <w:rPr>
          <w:sz w:val="28"/>
          <w:szCs w:val="28"/>
        </w:rPr>
        <w:t>1</w:t>
      </w:r>
      <w:r w:rsidRPr="00CA0A31">
        <w:rPr>
          <w:sz w:val="28"/>
          <w:szCs w:val="28"/>
        </w:rPr>
        <w:t xml:space="preserve"> шт. в том числе:</w:t>
      </w:r>
    </w:p>
    <w:p w:rsidR="00C00A34" w:rsidRPr="00CD40D5" w:rsidRDefault="00C00A34" w:rsidP="00C00A3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250DF">
        <w:rPr>
          <w:sz w:val="28"/>
          <w:szCs w:val="28"/>
        </w:rPr>
        <w:t xml:space="preserve">с. </w:t>
      </w:r>
      <w:r w:rsidR="001250DF">
        <w:rPr>
          <w:sz w:val="28"/>
          <w:szCs w:val="28"/>
        </w:rPr>
        <w:t xml:space="preserve">Итеево         - </w:t>
      </w:r>
      <w:r w:rsidRPr="001250DF">
        <w:rPr>
          <w:sz w:val="28"/>
          <w:szCs w:val="28"/>
        </w:rPr>
        <w:t xml:space="preserve"> </w:t>
      </w:r>
      <w:r w:rsidR="001250DF" w:rsidRPr="001250DF">
        <w:rPr>
          <w:sz w:val="28"/>
          <w:szCs w:val="28"/>
        </w:rPr>
        <w:t>222</w:t>
      </w:r>
      <w:r w:rsidRPr="001250DF">
        <w:rPr>
          <w:sz w:val="28"/>
          <w:szCs w:val="28"/>
        </w:rPr>
        <w:t xml:space="preserve"> домовладений;</w:t>
      </w:r>
    </w:p>
    <w:p w:rsidR="00C00A34" w:rsidRPr="001250DF" w:rsidRDefault="001250DF" w:rsidP="00C00A34">
      <w:pPr>
        <w:widowControl w:val="0"/>
        <w:ind w:firstLine="709"/>
        <w:jc w:val="both"/>
        <w:rPr>
          <w:sz w:val="28"/>
          <w:szCs w:val="28"/>
        </w:rPr>
      </w:pPr>
      <w:r w:rsidRPr="001250DF">
        <w:rPr>
          <w:sz w:val="28"/>
          <w:szCs w:val="28"/>
        </w:rPr>
        <w:t>д</w:t>
      </w:r>
      <w:r w:rsidR="00C00A34" w:rsidRPr="001250DF">
        <w:rPr>
          <w:sz w:val="28"/>
          <w:szCs w:val="28"/>
        </w:rPr>
        <w:t>.</w:t>
      </w:r>
      <w:r>
        <w:rPr>
          <w:sz w:val="28"/>
          <w:szCs w:val="28"/>
        </w:rPr>
        <w:t xml:space="preserve"> Телепаново</w:t>
      </w:r>
      <w:r w:rsidR="00C00A34" w:rsidRPr="001250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00A34" w:rsidRPr="001250DF">
        <w:rPr>
          <w:sz w:val="28"/>
          <w:szCs w:val="28"/>
        </w:rPr>
        <w:t xml:space="preserve">  </w:t>
      </w:r>
      <w:r>
        <w:rPr>
          <w:sz w:val="28"/>
          <w:szCs w:val="28"/>
        </w:rPr>
        <w:t>117</w:t>
      </w:r>
      <w:r w:rsidR="00C00A34" w:rsidRPr="001250DF">
        <w:rPr>
          <w:sz w:val="28"/>
          <w:szCs w:val="28"/>
        </w:rPr>
        <w:t xml:space="preserve">   домовладение;</w:t>
      </w:r>
    </w:p>
    <w:p w:rsidR="001250DF" w:rsidRDefault="00C00A34" w:rsidP="00C00A3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250DF">
        <w:rPr>
          <w:sz w:val="28"/>
          <w:szCs w:val="28"/>
        </w:rPr>
        <w:t xml:space="preserve">д. </w:t>
      </w:r>
      <w:r w:rsidR="001250DF" w:rsidRPr="001250DF">
        <w:rPr>
          <w:sz w:val="28"/>
          <w:szCs w:val="28"/>
        </w:rPr>
        <w:t>Буралы</w:t>
      </w:r>
      <w:r w:rsidRPr="001250DF">
        <w:rPr>
          <w:sz w:val="28"/>
          <w:szCs w:val="28"/>
        </w:rPr>
        <w:t xml:space="preserve">  </w:t>
      </w:r>
      <w:r w:rsidR="001250DF">
        <w:rPr>
          <w:sz w:val="28"/>
          <w:szCs w:val="28"/>
        </w:rPr>
        <w:t xml:space="preserve">      -</w:t>
      </w:r>
      <w:r w:rsidRPr="001250DF">
        <w:rPr>
          <w:sz w:val="28"/>
          <w:szCs w:val="28"/>
        </w:rPr>
        <w:t xml:space="preserve"> </w:t>
      </w:r>
      <w:r w:rsidR="001250DF">
        <w:rPr>
          <w:sz w:val="28"/>
          <w:szCs w:val="28"/>
        </w:rPr>
        <w:t xml:space="preserve"> 102</w:t>
      </w:r>
      <w:r w:rsidRPr="001250DF">
        <w:rPr>
          <w:sz w:val="28"/>
          <w:szCs w:val="28"/>
        </w:rPr>
        <w:t xml:space="preserve"> домовладений;</w:t>
      </w:r>
    </w:p>
    <w:p w:rsidR="00C00A34" w:rsidRPr="00CD40D5" w:rsidRDefault="00C00A34" w:rsidP="00C00A3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8F61B7">
        <w:rPr>
          <w:sz w:val="28"/>
          <w:szCs w:val="28"/>
        </w:rPr>
        <w:t xml:space="preserve">Общая площадь земель муниципального образования  - </w:t>
      </w:r>
      <w:r w:rsidR="008F61B7" w:rsidRPr="008F61B7">
        <w:rPr>
          <w:sz w:val="28"/>
          <w:szCs w:val="28"/>
        </w:rPr>
        <w:t>6472</w:t>
      </w:r>
      <w:r w:rsidRPr="008F61B7">
        <w:rPr>
          <w:sz w:val="28"/>
          <w:szCs w:val="28"/>
        </w:rPr>
        <w:t xml:space="preserve"> га, в том числе земель сельхозугодий </w:t>
      </w:r>
      <w:r w:rsidR="008F61B7">
        <w:rPr>
          <w:sz w:val="28"/>
          <w:szCs w:val="28"/>
        </w:rPr>
        <w:t>-5873</w:t>
      </w:r>
      <w:r w:rsidR="008F61B7" w:rsidRPr="008F61B7">
        <w:rPr>
          <w:sz w:val="28"/>
          <w:szCs w:val="28"/>
        </w:rPr>
        <w:t xml:space="preserve"> </w:t>
      </w:r>
      <w:r w:rsidRPr="008F61B7">
        <w:rPr>
          <w:sz w:val="28"/>
          <w:szCs w:val="28"/>
        </w:rPr>
        <w:t xml:space="preserve"> га,  площадь застроенных земель </w:t>
      </w:r>
      <w:r w:rsidR="008F61B7">
        <w:rPr>
          <w:sz w:val="28"/>
          <w:szCs w:val="28"/>
        </w:rPr>
        <w:t>– 44,0</w:t>
      </w:r>
      <w:r w:rsidRPr="008F61B7">
        <w:rPr>
          <w:sz w:val="28"/>
          <w:szCs w:val="28"/>
        </w:rPr>
        <w:t xml:space="preserve"> га.                                                                                                                                                                                                                                      </w:t>
      </w:r>
      <w:r w:rsidRPr="007D1727">
        <w:rPr>
          <w:sz w:val="28"/>
          <w:szCs w:val="28"/>
        </w:rPr>
        <w:t>Общая протяженность автомобильных</w:t>
      </w:r>
      <w:r w:rsidRPr="007D1727">
        <w:rPr>
          <w:color w:val="000000"/>
          <w:sz w:val="28"/>
          <w:szCs w:val="28"/>
        </w:rPr>
        <w:t xml:space="preserve"> (внутрипоселковых) дорог – </w:t>
      </w:r>
      <w:r w:rsidR="007D1727" w:rsidRPr="007D1727">
        <w:rPr>
          <w:color w:val="000000"/>
          <w:sz w:val="28"/>
          <w:szCs w:val="28"/>
        </w:rPr>
        <w:t>14,0</w:t>
      </w:r>
      <w:r w:rsidRPr="007D1727">
        <w:rPr>
          <w:color w:val="000000"/>
          <w:sz w:val="28"/>
          <w:szCs w:val="28"/>
        </w:rPr>
        <w:t xml:space="preserve"> км.</w:t>
      </w:r>
      <w:r w:rsidRPr="007D1727">
        <w:rPr>
          <w:color w:val="FF0000"/>
          <w:sz w:val="28"/>
          <w:szCs w:val="28"/>
        </w:rPr>
        <w:t xml:space="preserve">                                                             </w:t>
      </w:r>
    </w:p>
    <w:p w:rsidR="00C00A34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02A82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1250DF" w:rsidRPr="00D02A82">
        <w:rPr>
          <w:sz w:val="28"/>
          <w:szCs w:val="28"/>
        </w:rPr>
        <w:t>сельского поселения Итеевский</w:t>
      </w:r>
      <w:r w:rsidRPr="00D02A82">
        <w:rPr>
          <w:sz w:val="28"/>
          <w:szCs w:val="28"/>
        </w:rPr>
        <w:t xml:space="preserve"> сельсовет характеризуется следующими показателями (таблица 1).</w:t>
      </w:r>
    </w:p>
    <w:p w:rsidR="001325E7" w:rsidRPr="00D02A82" w:rsidRDefault="001325E7" w:rsidP="00C00A34">
      <w:pPr>
        <w:pStyle w:val="2"/>
        <w:widowControl w:val="0"/>
        <w:spacing w:after="0" w:line="240" w:lineRule="auto"/>
        <w:ind w:left="0" w:firstLine="709"/>
        <w:jc w:val="both"/>
      </w:pPr>
    </w:p>
    <w:tbl>
      <w:tblPr>
        <w:tblW w:w="10023" w:type="dxa"/>
        <w:jc w:val="center"/>
        <w:tblInd w:w="-2025" w:type="dxa"/>
        <w:tblLook w:val="00A0"/>
      </w:tblPr>
      <w:tblGrid>
        <w:gridCol w:w="7693"/>
        <w:gridCol w:w="2330"/>
      </w:tblGrid>
      <w:tr w:rsidR="00C00A34" w:rsidRPr="00CD40D5" w:rsidTr="00CC1B08">
        <w:trPr>
          <w:trHeight w:val="15"/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ind w:firstLine="709"/>
              <w:jc w:val="both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Факт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ind w:firstLine="709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</w:rPr>
            </w:pPr>
            <w:r w:rsidRPr="00D02A82">
              <w:rPr>
                <w:b/>
                <w:bCs/>
              </w:rPr>
              <w:t>2015 г.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Численность населения поселения,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D02A82" w:rsidRDefault="00C00A34" w:rsidP="00D02A82">
            <w:pPr>
              <w:widowControl w:val="0"/>
              <w:jc w:val="center"/>
              <w:rPr>
                <w:color w:val="000000"/>
              </w:rPr>
            </w:pPr>
            <w:r w:rsidRPr="00D02A82">
              <w:rPr>
                <w:color w:val="000000"/>
              </w:rPr>
              <w:t>1</w:t>
            </w:r>
            <w:r w:rsidR="00D02A82">
              <w:rPr>
                <w:color w:val="000000"/>
              </w:rPr>
              <w:t>045</w:t>
            </w:r>
            <w:r w:rsidRPr="00D02A82">
              <w:rPr>
                <w:color w:val="000000"/>
              </w:rPr>
              <w:t xml:space="preserve"> 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lastRenderedPageBreak/>
              <w:t>Число родившихся,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CD40D5" w:rsidRDefault="00C00A34" w:rsidP="00AA31EC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A31EC">
              <w:rPr>
                <w:color w:val="000000"/>
              </w:rPr>
              <w:t>1</w:t>
            </w:r>
            <w:r w:rsidR="00AA31EC">
              <w:rPr>
                <w:color w:val="000000"/>
              </w:rPr>
              <w:t>5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Число умерших,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CD40D5" w:rsidRDefault="00AA31EC" w:rsidP="00AA31EC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A31EC">
              <w:rPr>
                <w:color w:val="000000"/>
              </w:rPr>
              <w:t>14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Естественный прирост (+) / убыль (-),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CD40D5" w:rsidRDefault="00AA31EC" w:rsidP="00AA31EC">
            <w:pPr>
              <w:widowControl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+</w:t>
            </w:r>
            <w:r w:rsidR="00C00A34" w:rsidRPr="00AA31EC">
              <w:rPr>
                <w:color w:val="000000"/>
              </w:rPr>
              <w:t xml:space="preserve"> 1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Миграционный прирост (+) / убыль (-),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CD40D5" w:rsidRDefault="00AA31EC" w:rsidP="00AA31EC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A31EC">
              <w:rPr>
                <w:color w:val="000000"/>
              </w:rPr>
              <w:t>-11</w:t>
            </w:r>
          </w:p>
        </w:tc>
      </w:tr>
      <w:tr w:rsidR="00C00A34" w:rsidRPr="00CD40D5" w:rsidTr="00CC1B08">
        <w:trPr>
          <w:trHeight w:val="15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Общий прирост (+) / убыль (</w:t>
            </w:r>
            <w:r w:rsidRPr="00D02A82">
              <w:rPr>
                <w:color w:val="000000"/>
              </w:rPr>
              <w:noBreakHyphen/>
              <w:t>), человек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CD40D5" w:rsidRDefault="00AA31EC" w:rsidP="00EC4596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A31EC">
              <w:rPr>
                <w:color w:val="000000"/>
              </w:rPr>
              <w:t>-10</w:t>
            </w:r>
          </w:p>
        </w:tc>
      </w:tr>
    </w:tbl>
    <w:p w:rsidR="00C00A34" w:rsidRPr="00D02A82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02A82">
        <w:rPr>
          <w:sz w:val="28"/>
          <w:szCs w:val="28"/>
        </w:rPr>
        <w:t>В период с 2008 по 2014 гг. численность населения поселения непрерывно снижалась. Структура населения сельского поселения по отношению к трудоспособному возрасту приведена в таблице 2.</w:t>
      </w:r>
    </w:p>
    <w:p w:rsidR="00C00A34" w:rsidRPr="00CD40D5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highlight w:val="yellow"/>
        </w:rPr>
      </w:pPr>
    </w:p>
    <w:tbl>
      <w:tblPr>
        <w:tblW w:w="0" w:type="auto"/>
        <w:jc w:val="center"/>
        <w:tblInd w:w="-234" w:type="dxa"/>
        <w:tblLook w:val="00A0"/>
      </w:tblPr>
      <w:tblGrid>
        <w:gridCol w:w="1044"/>
        <w:gridCol w:w="3905"/>
        <w:gridCol w:w="835"/>
        <w:gridCol w:w="835"/>
        <w:gridCol w:w="835"/>
        <w:gridCol w:w="835"/>
        <w:gridCol w:w="835"/>
        <w:gridCol w:w="770"/>
      </w:tblGrid>
      <w:tr w:rsidR="00C00A34" w:rsidRPr="00CD40D5" w:rsidTr="00CC1B08">
        <w:trPr>
          <w:trHeight w:val="20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2014г.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D02A82" w:rsidRDefault="00C00A34" w:rsidP="00EC459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02A82">
              <w:rPr>
                <w:b/>
                <w:bCs/>
                <w:color w:val="000000"/>
              </w:rPr>
              <w:t>2015г.</w:t>
            </w:r>
          </w:p>
        </w:tc>
      </w:tr>
      <w:tr w:rsidR="00C00A34" w:rsidRPr="00CD40D5" w:rsidTr="00CC1B08">
        <w:trPr>
          <w:trHeight w:val="2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A34" w:rsidRPr="00CD40D5" w:rsidRDefault="00C00A34" w:rsidP="00EC4596">
            <w:pPr>
              <w:widowControl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A34" w:rsidRPr="00CD40D5" w:rsidRDefault="00C00A34" w:rsidP="00EC4596">
            <w:pPr>
              <w:widowControl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522718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522718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4" w:rsidRPr="00353BF5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C00A34" w:rsidP="00EC4596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%</w:t>
            </w:r>
          </w:p>
        </w:tc>
      </w:tr>
      <w:tr w:rsidR="00C00A34" w:rsidRPr="00CD40D5" w:rsidTr="00CC1B08">
        <w:trPr>
          <w:trHeight w:val="2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1</w:t>
            </w:r>
            <w:r w:rsidR="00D02A82" w:rsidRPr="00D02A82">
              <w:rPr>
                <w:color w:val="000000"/>
              </w:rPr>
              <w:t>.</w:t>
            </w:r>
          </w:p>
        </w:tc>
        <w:bookmarkStart w:id="1" w:name="RANGE!B13"/>
        <w:bookmarkEnd w:id="1"/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A34" w:rsidRPr="00D02A82" w:rsidRDefault="00DF306A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fldChar w:fldCharType="begin"/>
            </w:r>
            <w:r w:rsidR="00C00A34" w:rsidRPr="00D02A82">
              <w:rPr>
                <w:color w:val="000000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D02A82">
              <w:rPr>
                <w:color w:val="000000"/>
              </w:rPr>
              <w:fldChar w:fldCharType="separate"/>
            </w:r>
            <w:r w:rsidR="00C00A34" w:rsidRPr="00D02A82">
              <w:rPr>
                <w:color w:val="000000"/>
              </w:rPr>
              <w:t xml:space="preserve">Численность населения младше трудоспособного возраста </w:t>
            </w:r>
            <w:r w:rsidRPr="00D02A82">
              <w:rPr>
                <w:color w:val="000000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F26F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26F91"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F26F91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215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353BF5" w:rsidP="00353BF5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211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C00A34" w:rsidP="00353BF5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20,</w:t>
            </w:r>
            <w:r w:rsidR="00353BF5" w:rsidRPr="00353BF5">
              <w:rPr>
                <w:color w:val="000000"/>
              </w:rPr>
              <w:t>2</w:t>
            </w:r>
          </w:p>
        </w:tc>
      </w:tr>
      <w:tr w:rsidR="00C00A34" w:rsidRPr="00CD40D5" w:rsidTr="00CC1B08">
        <w:trPr>
          <w:trHeight w:val="2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2</w:t>
            </w:r>
            <w:r w:rsidR="00D02A82" w:rsidRPr="00D02A82">
              <w:rPr>
                <w:color w:val="000000"/>
              </w:rPr>
              <w:t>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Численность населения трудоспособного возраста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F26F91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522718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615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353BF5" w:rsidP="00353BF5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613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C00A34" w:rsidP="00BD5243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5</w:t>
            </w:r>
            <w:r w:rsidR="00353BF5" w:rsidRPr="00353BF5">
              <w:rPr>
                <w:color w:val="000000"/>
              </w:rPr>
              <w:t>8</w:t>
            </w:r>
            <w:r w:rsidRPr="00353BF5">
              <w:rPr>
                <w:color w:val="000000"/>
              </w:rPr>
              <w:t>,</w:t>
            </w:r>
            <w:r w:rsidR="00BD5243">
              <w:rPr>
                <w:color w:val="000000"/>
              </w:rPr>
              <w:t>7</w:t>
            </w:r>
          </w:p>
        </w:tc>
      </w:tr>
      <w:tr w:rsidR="00C00A34" w:rsidRPr="00CD40D5" w:rsidTr="00CC1B08">
        <w:trPr>
          <w:trHeight w:val="2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3</w:t>
            </w:r>
            <w:r w:rsidR="00D02A82" w:rsidRPr="00D02A82">
              <w:rPr>
                <w:color w:val="000000"/>
              </w:rPr>
              <w:t>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F26F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6F91">
              <w:rPr>
                <w:color w:val="000000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F26F91" w:rsidP="00F26F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 w:rsidRPr="00522718">
              <w:rPr>
                <w:color w:val="000000"/>
              </w:rPr>
              <w:t>226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522718" w:rsidRDefault="00522718" w:rsidP="00EC459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353BF5" w:rsidP="00353BF5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221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34" w:rsidRPr="00353BF5" w:rsidRDefault="00C00A34" w:rsidP="00353BF5">
            <w:pPr>
              <w:widowControl w:val="0"/>
              <w:jc w:val="center"/>
              <w:rPr>
                <w:color w:val="000000"/>
              </w:rPr>
            </w:pPr>
            <w:r w:rsidRPr="00353BF5">
              <w:rPr>
                <w:color w:val="000000"/>
              </w:rPr>
              <w:t>2</w:t>
            </w:r>
            <w:r w:rsidR="00353BF5" w:rsidRPr="00353BF5">
              <w:rPr>
                <w:color w:val="000000"/>
              </w:rPr>
              <w:t>1</w:t>
            </w:r>
            <w:r w:rsidRPr="00353BF5">
              <w:rPr>
                <w:color w:val="000000"/>
              </w:rPr>
              <w:t>,</w:t>
            </w:r>
            <w:r w:rsidR="00353BF5" w:rsidRPr="00353BF5">
              <w:rPr>
                <w:color w:val="000000"/>
              </w:rPr>
              <w:t>1</w:t>
            </w:r>
          </w:p>
        </w:tc>
      </w:tr>
    </w:tbl>
    <w:p w:rsidR="00C00A34" w:rsidRPr="00CD40D5" w:rsidRDefault="00C00A34" w:rsidP="00C00A34">
      <w:pPr>
        <w:widowControl w:val="0"/>
        <w:shd w:val="clear" w:color="auto" w:fill="FFFFFF"/>
        <w:ind w:firstLine="709"/>
        <w:jc w:val="both"/>
        <w:rPr>
          <w:highlight w:val="yellow"/>
        </w:rPr>
      </w:pPr>
    </w:p>
    <w:p w:rsidR="00C00A34" w:rsidRPr="0053012E" w:rsidRDefault="00C00A34" w:rsidP="00C00A34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3012E">
        <w:rPr>
          <w:sz w:val="28"/>
          <w:szCs w:val="28"/>
        </w:rPr>
        <w:t>В 2015 г. численность населения в трудоспособном возрасте составляла 5</w:t>
      </w:r>
      <w:r w:rsidR="0053012E">
        <w:rPr>
          <w:sz w:val="28"/>
          <w:szCs w:val="28"/>
        </w:rPr>
        <w:t>8</w:t>
      </w:r>
      <w:r w:rsidRPr="0053012E">
        <w:rPr>
          <w:sz w:val="28"/>
          <w:szCs w:val="28"/>
        </w:rPr>
        <w:t>,</w:t>
      </w:r>
      <w:r w:rsidR="0053012E">
        <w:rPr>
          <w:sz w:val="28"/>
          <w:szCs w:val="28"/>
        </w:rPr>
        <w:t>7</w:t>
      </w:r>
      <w:r w:rsidRPr="0053012E">
        <w:rPr>
          <w:sz w:val="28"/>
          <w:szCs w:val="28"/>
        </w:rPr>
        <w:t xml:space="preserve">% от общей численности населения поселения. Таким образом, на сегодняшний день возрастная структура населения </w:t>
      </w:r>
      <w:r w:rsidR="0053012E">
        <w:rPr>
          <w:sz w:val="28"/>
          <w:szCs w:val="28"/>
        </w:rPr>
        <w:t>сельского поселения Итеевский</w:t>
      </w:r>
      <w:r w:rsidRPr="0053012E">
        <w:rPr>
          <w:sz w:val="28"/>
          <w:szCs w:val="28"/>
        </w:rPr>
        <w:t xml:space="preserve"> сельсовет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C00A34" w:rsidRPr="0053012E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53012E">
        <w:rPr>
          <w:color w:val="000000"/>
          <w:sz w:val="28"/>
          <w:szCs w:val="28"/>
        </w:rPr>
        <w:t xml:space="preserve">  Демографический прогноз является </w:t>
      </w:r>
      <w:r w:rsidRPr="0053012E">
        <w:rPr>
          <w:sz w:val="28"/>
          <w:szCs w:val="28"/>
        </w:rP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C00A34" w:rsidRPr="0053012E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53012E">
        <w:rPr>
          <w:sz w:val="28"/>
          <w:szCs w:val="28"/>
        </w:rPr>
        <w:t>В проекте генерального плана изменения численности населения сельского поселения прогнозировалось по трем сценариям:</w:t>
      </w:r>
    </w:p>
    <w:p w:rsidR="00C00A34" w:rsidRPr="0053012E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53012E">
        <w:rPr>
          <w:sz w:val="28"/>
          <w:szCs w:val="28"/>
        </w:rPr>
        <w:t>- инерционному;</w:t>
      </w:r>
    </w:p>
    <w:p w:rsidR="00C00A34" w:rsidRPr="0053012E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53012E">
        <w:rPr>
          <w:sz w:val="28"/>
          <w:szCs w:val="28"/>
        </w:rPr>
        <w:t>- стабилизационному;</w:t>
      </w:r>
    </w:p>
    <w:p w:rsidR="00C00A34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53012E">
        <w:rPr>
          <w:sz w:val="28"/>
          <w:szCs w:val="28"/>
        </w:rPr>
        <w:t>- оптимистическому.</w:t>
      </w:r>
    </w:p>
    <w:p w:rsidR="0053012E" w:rsidRPr="0053012E" w:rsidRDefault="0053012E" w:rsidP="00C00A3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992"/>
        <w:gridCol w:w="992"/>
        <w:gridCol w:w="957"/>
      </w:tblGrid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b/>
              </w:rPr>
            </w:pPr>
            <w:r w:rsidRPr="00D02A82">
              <w:rPr>
                <w:b/>
              </w:rPr>
              <w:t>Варианты прогнозов демографического развития поселения</w:t>
            </w:r>
          </w:p>
        </w:tc>
        <w:tc>
          <w:tcPr>
            <w:tcW w:w="992" w:type="dxa"/>
            <w:noWrap/>
            <w:vAlign w:val="center"/>
          </w:tcPr>
          <w:p w:rsidR="00C00A34" w:rsidRPr="0053012E" w:rsidRDefault="00C00A34" w:rsidP="00EC4596">
            <w:pPr>
              <w:widowControl w:val="0"/>
              <w:jc w:val="center"/>
              <w:rPr>
                <w:b/>
                <w:color w:val="000000"/>
              </w:rPr>
            </w:pPr>
            <w:r w:rsidRPr="0053012E"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  <w:noWrap/>
            <w:vAlign w:val="center"/>
          </w:tcPr>
          <w:p w:rsidR="00C00A34" w:rsidRPr="0053012E" w:rsidRDefault="00C00A34" w:rsidP="00EC4596">
            <w:pPr>
              <w:widowControl w:val="0"/>
              <w:jc w:val="center"/>
              <w:rPr>
                <w:b/>
                <w:color w:val="000000"/>
              </w:rPr>
            </w:pPr>
            <w:r w:rsidRPr="0053012E">
              <w:rPr>
                <w:b/>
                <w:color w:val="000000"/>
              </w:rPr>
              <w:t>2018</w:t>
            </w:r>
          </w:p>
        </w:tc>
        <w:tc>
          <w:tcPr>
            <w:tcW w:w="957" w:type="dxa"/>
            <w:noWrap/>
            <w:vAlign w:val="center"/>
          </w:tcPr>
          <w:p w:rsidR="00C00A34" w:rsidRPr="0053012E" w:rsidRDefault="00C00A34" w:rsidP="00EC4596">
            <w:pPr>
              <w:widowControl w:val="0"/>
              <w:jc w:val="center"/>
              <w:rPr>
                <w:b/>
                <w:color w:val="000000"/>
              </w:rPr>
            </w:pPr>
            <w:r w:rsidRPr="0053012E">
              <w:rPr>
                <w:b/>
                <w:color w:val="000000"/>
              </w:rPr>
              <w:t>2019</w:t>
            </w:r>
          </w:p>
        </w:tc>
      </w:tr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ind w:firstLine="709"/>
              <w:jc w:val="both"/>
              <w:rPr>
                <w:b/>
              </w:rPr>
            </w:pPr>
            <w:r w:rsidRPr="00D02A82">
              <w:rPr>
                <w:b/>
              </w:rPr>
              <w:t>Вариант 1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957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Прогноз численности населения по инерционному сценарию развития, чел.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53012E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 xml:space="preserve">1050 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53012E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</w:t>
            </w:r>
            <w:r w:rsidR="00D322AA">
              <w:t>0</w:t>
            </w:r>
            <w:r w:rsidRPr="00D322AA">
              <w:t>55</w:t>
            </w:r>
          </w:p>
        </w:tc>
        <w:tc>
          <w:tcPr>
            <w:tcW w:w="957" w:type="dxa"/>
            <w:noWrap/>
            <w:vAlign w:val="center"/>
          </w:tcPr>
          <w:p w:rsidR="00C00A34" w:rsidRPr="00CD40D5" w:rsidRDefault="0053012E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</w:t>
            </w:r>
            <w:r w:rsidR="00D322AA">
              <w:t>0</w:t>
            </w:r>
            <w:r w:rsidRPr="00D322AA">
              <w:t>60</w:t>
            </w:r>
          </w:p>
        </w:tc>
      </w:tr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ind w:firstLine="709"/>
              <w:jc w:val="both"/>
              <w:rPr>
                <w:b/>
              </w:rPr>
            </w:pPr>
            <w:r w:rsidRPr="00D02A82">
              <w:rPr>
                <w:b/>
              </w:rPr>
              <w:t>Вариант 2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  <w:tc>
          <w:tcPr>
            <w:tcW w:w="957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</w:tr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Прогноз численности населения по оптимистическому сценарию развития, чел.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53012E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106</w:t>
            </w:r>
            <w:r w:rsidR="00D322AA" w:rsidRPr="00D322AA">
              <w:t>5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D322AA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1070</w:t>
            </w:r>
          </w:p>
        </w:tc>
        <w:tc>
          <w:tcPr>
            <w:tcW w:w="957" w:type="dxa"/>
            <w:noWrap/>
            <w:vAlign w:val="center"/>
          </w:tcPr>
          <w:p w:rsidR="00C00A34" w:rsidRPr="00CD40D5" w:rsidRDefault="00D322AA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1075</w:t>
            </w:r>
          </w:p>
        </w:tc>
      </w:tr>
      <w:tr w:rsidR="00C00A34" w:rsidRPr="00CD40D5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ind w:firstLine="709"/>
              <w:jc w:val="both"/>
              <w:rPr>
                <w:b/>
              </w:rPr>
            </w:pPr>
            <w:r w:rsidRPr="00D02A82">
              <w:rPr>
                <w:b/>
              </w:rPr>
              <w:t>Вариант 3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  <w:tc>
          <w:tcPr>
            <w:tcW w:w="957" w:type="dxa"/>
            <w:noWrap/>
            <w:vAlign w:val="center"/>
          </w:tcPr>
          <w:p w:rsidR="00C00A34" w:rsidRPr="00CD40D5" w:rsidRDefault="00C00A34" w:rsidP="00EC4596">
            <w:pPr>
              <w:widowControl w:val="0"/>
              <w:ind w:firstLine="709"/>
              <w:jc w:val="center"/>
              <w:rPr>
                <w:b/>
                <w:highlight w:val="yellow"/>
              </w:rPr>
            </w:pPr>
          </w:p>
        </w:tc>
      </w:tr>
      <w:tr w:rsidR="00C00A34" w:rsidRPr="003B00FF" w:rsidTr="00EC459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C00A34" w:rsidRPr="00D02A82" w:rsidRDefault="00C00A34" w:rsidP="00EC4596">
            <w:pPr>
              <w:widowControl w:val="0"/>
              <w:jc w:val="both"/>
              <w:rPr>
                <w:color w:val="000000"/>
              </w:rPr>
            </w:pPr>
            <w:r w:rsidRPr="00D02A82">
              <w:rPr>
                <w:color w:val="000000"/>
              </w:rPr>
              <w:t>Прогноз  численности по стабилизационному сценарию развития</w:t>
            </w:r>
            <w:r w:rsidRPr="00D02A82">
              <w:rPr>
                <w:rStyle w:val="ac"/>
                <w:color w:val="000000"/>
              </w:rPr>
              <w:t xml:space="preserve">, </w:t>
            </w:r>
            <w:r w:rsidRPr="00D02A82">
              <w:rPr>
                <w:color w:val="000000"/>
              </w:rPr>
              <w:t>чел.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53012E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1070</w:t>
            </w:r>
          </w:p>
        </w:tc>
        <w:tc>
          <w:tcPr>
            <w:tcW w:w="992" w:type="dxa"/>
            <w:noWrap/>
            <w:vAlign w:val="center"/>
          </w:tcPr>
          <w:p w:rsidR="00C00A34" w:rsidRPr="00CD40D5" w:rsidRDefault="00D322AA" w:rsidP="00D322AA">
            <w:pPr>
              <w:widowControl w:val="0"/>
              <w:jc w:val="center"/>
              <w:rPr>
                <w:highlight w:val="yellow"/>
              </w:rPr>
            </w:pPr>
            <w:r w:rsidRPr="00D322AA">
              <w:t>1075</w:t>
            </w:r>
          </w:p>
        </w:tc>
        <w:tc>
          <w:tcPr>
            <w:tcW w:w="957" w:type="dxa"/>
            <w:noWrap/>
            <w:vAlign w:val="center"/>
          </w:tcPr>
          <w:p w:rsidR="00C00A34" w:rsidRPr="003B00FF" w:rsidRDefault="00D322AA" w:rsidP="00D322AA">
            <w:pPr>
              <w:widowControl w:val="0"/>
              <w:jc w:val="center"/>
            </w:pPr>
            <w:r w:rsidRPr="00D322AA">
              <w:t>1080</w:t>
            </w:r>
          </w:p>
        </w:tc>
      </w:tr>
    </w:tbl>
    <w:p w:rsidR="00C00A34" w:rsidRPr="00B004F6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 xml:space="preserve"> </w:t>
      </w:r>
    </w:p>
    <w:p w:rsidR="00C00A34" w:rsidRPr="00B004F6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lastRenderedPageBreak/>
        <w:t xml:space="preserve">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 </w:t>
      </w:r>
    </w:p>
    <w:p w:rsidR="00C00A34" w:rsidRPr="00B004F6" w:rsidRDefault="00C00A34" w:rsidP="00C00A34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имеет тенденцию роста.</w:t>
      </w:r>
    </w:p>
    <w:p w:rsidR="00C00A34" w:rsidRDefault="00C00A34" w:rsidP="00CC1B08">
      <w:pPr>
        <w:widowControl w:val="0"/>
        <w:ind w:firstLine="709"/>
        <w:jc w:val="center"/>
        <w:rPr>
          <w:b/>
          <w:sz w:val="28"/>
          <w:szCs w:val="28"/>
        </w:rPr>
      </w:pPr>
      <w:r w:rsidRPr="00B004F6">
        <w:rPr>
          <w:b/>
          <w:sz w:val="28"/>
          <w:szCs w:val="28"/>
        </w:rPr>
        <w:t>Климатические условия</w:t>
      </w:r>
    </w:p>
    <w:p w:rsidR="00E83BC2" w:rsidRPr="00B004F6" w:rsidRDefault="00E83BC2" w:rsidP="00CC1B08">
      <w:pPr>
        <w:widowControl w:val="0"/>
        <w:ind w:firstLine="709"/>
        <w:jc w:val="center"/>
        <w:rPr>
          <w:b/>
          <w:sz w:val="28"/>
          <w:szCs w:val="28"/>
        </w:rPr>
      </w:pPr>
    </w:p>
    <w:p w:rsidR="00C00A34" w:rsidRPr="00B004F6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 xml:space="preserve">Климат умеренно-континентальный. В холодную часть года происходит движение воздуха с востока и юго-востока  малоувлажнённого и холодного, а  весной и летом – теплого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6,5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C00A34" w:rsidRPr="00B004F6" w:rsidRDefault="00C00A34" w:rsidP="00C00A34">
      <w:pPr>
        <w:widowControl w:val="0"/>
        <w:ind w:firstLine="708"/>
        <w:jc w:val="both"/>
        <w:rPr>
          <w:sz w:val="28"/>
          <w:szCs w:val="28"/>
        </w:rPr>
      </w:pPr>
      <w:r w:rsidRPr="00B004F6">
        <w:rPr>
          <w:sz w:val="28"/>
          <w:szCs w:val="28"/>
        </w:rPr>
        <w:t>Температура воздуха летом достигает +37 …+ 42</w:t>
      </w:r>
      <w:r w:rsidRPr="00B004F6">
        <w:rPr>
          <w:sz w:val="28"/>
          <w:szCs w:val="28"/>
          <w:vertAlign w:val="superscript"/>
        </w:rPr>
        <w:t xml:space="preserve">0 </w:t>
      </w:r>
      <w:r w:rsidRPr="00B004F6">
        <w:rPr>
          <w:sz w:val="28"/>
          <w:szCs w:val="28"/>
        </w:rPr>
        <w:t>С,  абсолютный  минимум достигает   -37…- 42</w:t>
      </w:r>
      <w:r w:rsidRPr="00B004F6">
        <w:rPr>
          <w:sz w:val="28"/>
          <w:szCs w:val="28"/>
          <w:vertAlign w:val="superscript"/>
        </w:rPr>
        <w:t xml:space="preserve">0 </w:t>
      </w:r>
      <w:r w:rsidRPr="00B004F6">
        <w:rPr>
          <w:sz w:val="28"/>
          <w:szCs w:val="28"/>
        </w:rPr>
        <w:t>С.  В апреле уже бывают суховеи, т.к. весна начинается в середине марта.  Среднегодовая норма солнечных дней – 183. Промерзание почвы достигает 10…30 см.   Толщина  снежного покрова может достигать 3…100 см.</w:t>
      </w:r>
    </w:p>
    <w:p w:rsidR="00C00A34" w:rsidRPr="00B004F6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B004F6">
        <w:rPr>
          <w:sz w:val="28"/>
          <w:szCs w:val="28"/>
        </w:rPr>
        <w:t xml:space="preserve">Почвы характеризуются  светло-серой, лесной с тяжелым механическим составом, маломощная,  оподзоленная. Также имеется значительная площадь занятая садовыми культурами, в том числе и заброшенными. Территория поселения, как и вся территория </w:t>
      </w:r>
      <w:r>
        <w:rPr>
          <w:sz w:val="28"/>
          <w:szCs w:val="28"/>
        </w:rPr>
        <w:t>Илишевского</w:t>
      </w:r>
      <w:r w:rsidRPr="00B004F6">
        <w:rPr>
          <w:sz w:val="28"/>
          <w:szCs w:val="28"/>
        </w:rPr>
        <w:t xml:space="preserve"> района, подвержена влиянию различных неблагоприятных климатических явлений.  Основными из них являются засухи, сильные ветры, град, снежные метели, весенние заморозки, гололёд.</w:t>
      </w:r>
    </w:p>
    <w:p w:rsidR="00C00A34" w:rsidRDefault="00C00A34" w:rsidP="00C00A34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83BC2" w:rsidRPr="002A7E21" w:rsidRDefault="00C00A34" w:rsidP="00C00A34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2A7E21">
        <w:rPr>
          <w:b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C00A34" w:rsidRPr="00CC1B08" w:rsidRDefault="00C00A34" w:rsidP="00C00A34">
      <w:pPr>
        <w:pStyle w:val="a7"/>
        <w:widowControl w:val="0"/>
        <w:ind w:firstLine="709"/>
        <w:jc w:val="both"/>
        <w:rPr>
          <w:rFonts w:eastAsia="Arial"/>
          <w:sz w:val="28"/>
          <w:szCs w:val="28"/>
        </w:rPr>
      </w:pPr>
      <w:r w:rsidRPr="00CC1B08"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C618F9">
        <w:rPr>
          <w:rFonts w:eastAsia="Arial"/>
          <w:sz w:val="28"/>
          <w:szCs w:val="28"/>
        </w:rPr>
        <w:t xml:space="preserve"> с</w:t>
      </w:r>
      <w:r w:rsidRPr="00CC1B08">
        <w:rPr>
          <w:rFonts w:eastAsia="Arial"/>
          <w:sz w:val="28"/>
          <w:szCs w:val="28"/>
        </w:rPr>
        <w:t>ельского поселения</w:t>
      </w:r>
      <w:r w:rsidR="00C618F9">
        <w:rPr>
          <w:rFonts w:eastAsia="Arial"/>
          <w:sz w:val="28"/>
          <w:szCs w:val="28"/>
        </w:rPr>
        <w:t xml:space="preserve"> Итеевский сельсовет</w:t>
      </w:r>
      <w:r w:rsidR="00D322AA">
        <w:rPr>
          <w:rFonts w:eastAsia="Arial"/>
          <w:sz w:val="28"/>
          <w:szCs w:val="28"/>
        </w:rPr>
        <w:t xml:space="preserve"> муниципального района Илишевский район Республики Башкортостан</w:t>
      </w:r>
      <w:r w:rsidR="00C618F9">
        <w:rPr>
          <w:rFonts w:eastAsia="Arial"/>
          <w:sz w:val="28"/>
          <w:szCs w:val="28"/>
        </w:rPr>
        <w:t>.</w:t>
      </w:r>
    </w:p>
    <w:p w:rsidR="00C00A34" w:rsidRPr="00CC1B08" w:rsidRDefault="00C00A34" w:rsidP="00C00A34">
      <w:pPr>
        <w:pStyle w:val="a7"/>
        <w:widowControl w:val="0"/>
        <w:ind w:firstLine="709"/>
        <w:jc w:val="both"/>
        <w:rPr>
          <w:rFonts w:eastAsia="Arial"/>
          <w:sz w:val="28"/>
          <w:szCs w:val="28"/>
        </w:rPr>
      </w:pPr>
      <w:r w:rsidRPr="00CC1B08"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00A34" w:rsidRPr="00A52ED8" w:rsidRDefault="00C00A34" w:rsidP="00C00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lastRenderedPageBreak/>
        <w:t>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00A34" w:rsidRPr="001F65E6" w:rsidRDefault="00C00A34" w:rsidP="00CC1B08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1F65E6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  <w:r w:rsidRPr="001F65E6">
        <w:rPr>
          <w:b/>
          <w:bCs/>
          <w:sz w:val="28"/>
          <w:szCs w:val="28"/>
        </w:rPr>
        <w:t>:</w:t>
      </w:r>
    </w:p>
    <w:p w:rsidR="00C00A34" w:rsidRPr="00A52ED8" w:rsidRDefault="00C00A34" w:rsidP="00C00A34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хозяйства.</w:t>
      </w:r>
    </w:p>
    <w:p w:rsidR="00C00A34" w:rsidRPr="00A52ED8" w:rsidRDefault="00C00A34" w:rsidP="00C00A3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00A34" w:rsidRDefault="00C00A34" w:rsidP="00C00A34">
      <w:pPr>
        <w:widowControl w:val="0"/>
        <w:ind w:firstLine="709"/>
        <w:jc w:val="center"/>
        <w:rPr>
          <w:b/>
          <w:sz w:val="28"/>
          <w:szCs w:val="28"/>
        </w:rPr>
      </w:pPr>
    </w:p>
    <w:p w:rsidR="00C00A34" w:rsidRPr="001F65E6" w:rsidRDefault="00C00A34" w:rsidP="00C00A34">
      <w:pPr>
        <w:widowControl w:val="0"/>
        <w:ind w:firstLine="709"/>
        <w:jc w:val="center"/>
        <w:rPr>
          <w:b/>
          <w:sz w:val="28"/>
          <w:szCs w:val="28"/>
        </w:rPr>
      </w:pPr>
      <w:r w:rsidRPr="001F65E6">
        <w:rPr>
          <w:b/>
          <w:sz w:val="28"/>
          <w:szCs w:val="28"/>
        </w:rPr>
        <w:t>Сро</w:t>
      </w:r>
      <w:r>
        <w:rPr>
          <w:b/>
          <w:sz w:val="28"/>
          <w:szCs w:val="28"/>
        </w:rPr>
        <w:t>ки и этапы реализации программы</w:t>
      </w:r>
    </w:p>
    <w:p w:rsidR="00C00A34" w:rsidRPr="00A52ED8" w:rsidRDefault="00C00A34" w:rsidP="00C00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2016 по 2020 годы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C00A34" w:rsidRPr="00A52ED8" w:rsidRDefault="00C00A34" w:rsidP="00E83BC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C00A34" w:rsidRPr="001F65E6" w:rsidRDefault="00C00A34" w:rsidP="00C00A34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65E6"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C00A34" w:rsidRPr="00A52ED8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00A34" w:rsidRPr="00A52ED8" w:rsidRDefault="00C00A34" w:rsidP="00C00A34">
      <w:pPr>
        <w:pStyle w:val="21"/>
        <w:widowControl w:val="0"/>
        <w:numPr>
          <w:ilvl w:val="0"/>
          <w:numId w:val="3"/>
        </w:numPr>
        <w:tabs>
          <w:tab w:val="num" w:pos="912"/>
        </w:tabs>
        <w:spacing w:line="240" w:lineRule="auto"/>
        <w:ind w:left="0" w:firstLine="709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00A34" w:rsidRPr="00A52ED8" w:rsidRDefault="00C00A34" w:rsidP="00C00A34">
      <w:pPr>
        <w:pStyle w:val="21"/>
        <w:widowControl w:val="0"/>
        <w:tabs>
          <w:tab w:val="clear" w:pos="1021"/>
        </w:tabs>
        <w:spacing w:line="240" w:lineRule="auto"/>
        <w:ind w:firstLine="709"/>
        <w:rPr>
          <w:sz w:val="28"/>
          <w:szCs w:val="28"/>
        </w:rPr>
      </w:pPr>
      <w:r w:rsidRPr="00A52ED8">
        <w:rPr>
          <w:sz w:val="28"/>
          <w:szCs w:val="28"/>
        </w:rPr>
        <w:t xml:space="preserve">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00A34" w:rsidRPr="00A52ED8" w:rsidRDefault="00C00A34" w:rsidP="00C00A34">
      <w:pPr>
        <w:pStyle w:val="21"/>
        <w:widowControl w:val="0"/>
        <w:numPr>
          <w:ilvl w:val="0"/>
          <w:numId w:val="3"/>
        </w:numPr>
        <w:tabs>
          <w:tab w:val="num" w:pos="912"/>
        </w:tabs>
        <w:spacing w:line="240" w:lineRule="auto"/>
        <w:ind w:left="0" w:firstLine="709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00A34" w:rsidRPr="00A52ED8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00A34" w:rsidRPr="00574FA2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00A34" w:rsidRPr="00A52ED8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00A34" w:rsidRPr="00A52ED8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C00A34" w:rsidRPr="00A52ED8" w:rsidRDefault="00C00A34" w:rsidP="00C00A34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6B16B9">
        <w:rPr>
          <w:rFonts w:ascii="Times New Roman" w:hAnsi="Times New Roman"/>
          <w:sz w:val="28"/>
          <w:szCs w:val="28"/>
        </w:rPr>
        <w:t xml:space="preserve">сельского поселения Итеевский </w:t>
      </w:r>
      <w:r w:rsidRPr="00A52ED8">
        <w:rPr>
          <w:rFonts w:ascii="Times New Roman" w:hAnsi="Times New Roman"/>
          <w:sz w:val="28"/>
          <w:szCs w:val="28"/>
        </w:rPr>
        <w:t>сельс</w:t>
      </w:r>
      <w:r w:rsidR="006B16B9">
        <w:rPr>
          <w:rFonts w:ascii="Times New Roman" w:hAnsi="Times New Roman"/>
          <w:sz w:val="28"/>
          <w:szCs w:val="28"/>
        </w:rPr>
        <w:t>овет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финансирования мероприятий из регионального бюджета определяются после принятия</w:t>
      </w:r>
      <w:r>
        <w:rPr>
          <w:rFonts w:ascii="Times New Roman" w:hAnsi="Times New Roman"/>
          <w:sz w:val="28"/>
          <w:szCs w:val="28"/>
        </w:rPr>
        <w:t xml:space="preserve">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уточнению после формирования </w:t>
      </w:r>
      <w:r>
        <w:rPr>
          <w:rFonts w:ascii="Times New Roman" w:hAnsi="Times New Roman"/>
          <w:sz w:val="28"/>
          <w:szCs w:val="28"/>
        </w:rPr>
        <w:t xml:space="preserve"> республиканского</w:t>
      </w:r>
      <w:r w:rsidRPr="00A52ED8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C00A34" w:rsidRPr="00A52ED8" w:rsidRDefault="00C00A34" w:rsidP="00C0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34" w:rsidRPr="001F65E6" w:rsidRDefault="00C00A34" w:rsidP="00C00A34">
      <w:pPr>
        <w:widowControl w:val="0"/>
        <w:numPr>
          <w:ilvl w:val="1"/>
          <w:numId w:val="7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1F65E6">
        <w:rPr>
          <w:b/>
          <w:sz w:val="28"/>
          <w:szCs w:val="28"/>
        </w:rPr>
        <w:t>Система дорожной деятельности</w:t>
      </w:r>
    </w:p>
    <w:p w:rsidR="00C00A34" w:rsidRPr="001B431F" w:rsidRDefault="00C00A34" w:rsidP="00C00A34">
      <w:pPr>
        <w:widowControl w:val="0"/>
        <w:ind w:firstLine="709"/>
        <w:jc w:val="both"/>
        <w:rPr>
          <w:sz w:val="28"/>
          <w:szCs w:val="28"/>
        </w:rPr>
      </w:pPr>
      <w:r w:rsidRPr="001B431F">
        <w:rPr>
          <w:sz w:val="28"/>
          <w:szCs w:val="28"/>
        </w:rPr>
        <w:lastRenderedPageBreak/>
        <w:t>Основные целевые индикаторы реализации мероприятий Программы:</w:t>
      </w:r>
    </w:p>
    <w:p w:rsidR="00C00A34" w:rsidRDefault="00C00A34" w:rsidP="00C00A34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C00A34" w:rsidRDefault="00C00A34" w:rsidP="00C00A34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C00A34" w:rsidRPr="00DD5609" w:rsidRDefault="00C00A34" w:rsidP="00C00A34">
      <w:pPr>
        <w:widowControl w:val="0"/>
        <w:ind w:left="709"/>
        <w:jc w:val="both"/>
        <w:rPr>
          <w:sz w:val="28"/>
          <w:szCs w:val="28"/>
        </w:rPr>
      </w:pPr>
    </w:p>
    <w:p w:rsidR="00C00A34" w:rsidRPr="00E12472" w:rsidRDefault="00C00A34" w:rsidP="00C00A34">
      <w:pPr>
        <w:widowControl w:val="0"/>
        <w:jc w:val="center"/>
        <w:rPr>
          <w:b/>
          <w:sz w:val="28"/>
          <w:szCs w:val="28"/>
        </w:rPr>
      </w:pPr>
      <w:r w:rsidRPr="00E12472">
        <w:rPr>
          <w:b/>
          <w:sz w:val="28"/>
          <w:szCs w:val="28"/>
        </w:rPr>
        <w:t>3.3 Механизм реализации  Программы и контроль за ходом ее выполнения</w:t>
      </w:r>
    </w:p>
    <w:p w:rsidR="00C00A34" w:rsidRPr="00A52ED8" w:rsidRDefault="00C00A34" w:rsidP="00C00A3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D322AA">
        <w:rPr>
          <w:rFonts w:ascii="Times New Roman" w:hAnsi="Times New Roman" w:cs="Times New Roman"/>
          <w:sz w:val="28"/>
          <w:szCs w:val="28"/>
        </w:rPr>
        <w:t>с</w:t>
      </w:r>
      <w:r w:rsidRPr="00A52ED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322AA">
        <w:rPr>
          <w:rFonts w:ascii="Times New Roman" w:hAnsi="Times New Roman" w:cs="Times New Roman"/>
          <w:sz w:val="28"/>
          <w:szCs w:val="28"/>
        </w:rPr>
        <w:t xml:space="preserve"> Итеевский сельсовет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A34" w:rsidRPr="00A52ED8" w:rsidRDefault="00C00A34" w:rsidP="00C00A3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сельского поселения</w:t>
      </w:r>
      <w:r w:rsidR="00D322AA">
        <w:rPr>
          <w:rFonts w:ascii="Times New Roman" w:hAnsi="Times New Roman" w:cs="Times New Roman"/>
          <w:sz w:val="28"/>
          <w:szCs w:val="28"/>
        </w:rPr>
        <w:t xml:space="preserve"> Итеевский сельсовет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00A34" w:rsidRPr="00A52ED8" w:rsidRDefault="00C00A34" w:rsidP="00C00A3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D322AA">
        <w:rPr>
          <w:rFonts w:ascii="Times New Roman" w:hAnsi="Times New Roman" w:cs="Times New Roman"/>
          <w:sz w:val="28"/>
          <w:szCs w:val="28"/>
        </w:rPr>
        <w:t>сельского поселения Итеевский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>сельс</w:t>
      </w:r>
      <w:r w:rsidR="00D322AA">
        <w:rPr>
          <w:rFonts w:ascii="Times New Roman" w:hAnsi="Times New Roman" w:cs="Times New Roman"/>
          <w:sz w:val="28"/>
          <w:szCs w:val="28"/>
        </w:rPr>
        <w:t>овет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 организации коммунального комплекса.</w:t>
      </w:r>
    </w:p>
    <w:p w:rsidR="00C00A34" w:rsidRPr="00A52ED8" w:rsidRDefault="00C00A34" w:rsidP="00C00A3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 w:rsidR="00D322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322AA">
        <w:rPr>
          <w:rFonts w:ascii="Times New Roman" w:hAnsi="Times New Roman" w:cs="Times New Roman"/>
          <w:sz w:val="28"/>
          <w:szCs w:val="28"/>
        </w:rPr>
        <w:t xml:space="preserve"> сельского поселения Итеевский </w:t>
      </w:r>
      <w:r w:rsidRPr="00A52ED8">
        <w:rPr>
          <w:rFonts w:ascii="Times New Roman" w:hAnsi="Times New Roman" w:cs="Times New Roman"/>
          <w:sz w:val="28"/>
          <w:szCs w:val="28"/>
        </w:rPr>
        <w:t>сельс</w:t>
      </w:r>
      <w:r w:rsidR="00D322AA">
        <w:rPr>
          <w:rFonts w:ascii="Times New Roman" w:hAnsi="Times New Roman" w:cs="Times New Roman"/>
          <w:sz w:val="28"/>
          <w:szCs w:val="28"/>
        </w:rPr>
        <w:t>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34" w:rsidRDefault="00C00A34" w:rsidP="00C00A3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C00A34" w:rsidRPr="00A52ED8" w:rsidRDefault="00C00A34" w:rsidP="00C00A3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C00A34" w:rsidRPr="001F65E6" w:rsidRDefault="00C00A34" w:rsidP="00C00A34">
      <w:pPr>
        <w:widowControl w:val="0"/>
        <w:jc w:val="center"/>
        <w:rPr>
          <w:b/>
          <w:sz w:val="28"/>
          <w:szCs w:val="28"/>
        </w:rPr>
      </w:pPr>
      <w:r w:rsidRPr="001F65E6">
        <w:rPr>
          <w:b/>
          <w:sz w:val="28"/>
          <w:szCs w:val="28"/>
        </w:rPr>
        <w:t>4. Оценка эффективности реализации Программы</w:t>
      </w:r>
    </w:p>
    <w:p w:rsidR="00C00A34" w:rsidRDefault="00C00A34" w:rsidP="00C00A34">
      <w:pPr>
        <w:widowControl w:val="0"/>
        <w:jc w:val="both"/>
        <w:rPr>
          <w:color w:val="000000"/>
          <w:sz w:val="28"/>
          <w:szCs w:val="28"/>
        </w:rPr>
      </w:pPr>
      <w:r w:rsidRPr="00E3481E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00A34" w:rsidRPr="00A52ED8" w:rsidRDefault="00C00A34" w:rsidP="00C00A34">
      <w:pPr>
        <w:widowControl w:val="0"/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 xml:space="preserve">- модернизация и обновление </w:t>
      </w:r>
      <w:r>
        <w:rPr>
          <w:color w:val="000000"/>
          <w:sz w:val="28"/>
          <w:szCs w:val="28"/>
        </w:rPr>
        <w:t>инженерно-</w:t>
      </w:r>
      <w:r w:rsidRPr="00A52ED8">
        <w:rPr>
          <w:color w:val="000000"/>
          <w:sz w:val="28"/>
          <w:szCs w:val="28"/>
        </w:rPr>
        <w:t>коммунальной</w:t>
      </w:r>
      <w:r>
        <w:rPr>
          <w:color w:val="000000"/>
          <w:sz w:val="28"/>
          <w:szCs w:val="28"/>
        </w:rPr>
        <w:t>, транспортной</w:t>
      </w:r>
      <w:r w:rsidRPr="00A52ED8">
        <w:rPr>
          <w:color w:val="000000"/>
          <w:sz w:val="28"/>
          <w:szCs w:val="28"/>
        </w:rPr>
        <w:t xml:space="preserve"> инфраструктуры поселения; </w:t>
      </w:r>
    </w:p>
    <w:p w:rsidR="00C00A34" w:rsidRPr="00A52ED8" w:rsidRDefault="00C00A34" w:rsidP="00C00A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</w:t>
      </w:r>
      <w:r w:rsidRPr="00A52ED8">
        <w:rPr>
          <w:color w:val="000000"/>
          <w:sz w:val="28"/>
          <w:szCs w:val="28"/>
        </w:rPr>
        <w:t xml:space="preserve">затрат предприятий ЖКХ; </w:t>
      </w:r>
    </w:p>
    <w:p w:rsidR="00C00A34" w:rsidRDefault="00C00A34" w:rsidP="00C00A34">
      <w:pPr>
        <w:widowControl w:val="0"/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00A34" w:rsidRDefault="00C00A34" w:rsidP="00C00A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53012E" w:rsidRDefault="0053012E" w:rsidP="00C00A34">
      <w:pPr>
        <w:widowControl w:val="0"/>
        <w:jc w:val="both"/>
        <w:rPr>
          <w:color w:val="000000"/>
          <w:sz w:val="28"/>
          <w:szCs w:val="28"/>
        </w:rPr>
      </w:pPr>
    </w:p>
    <w:p w:rsidR="00C00A34" w:rsidRPr="001F65E6" w:rsidRDefault="00C00A34" w:rsidP="001325E7">
      <w:pPr>
        <w:widowControl w:val="0"/>
        <w:ind w:firstLine="709"/>
        <w:jc w:val="right"/>
        <w:rPr>
          <w:b/>
          <w:color w:val="000000"/>
          <w:sz w:val="28"/>
          <w:szCs w:val="28"/>
        </w:rPr>
      </w:pPr>
      <w:r w:rsidRPr="00562994">
        <w:rPr>
          <w:b/>
          <w:color w:val="000000"/>
          <w:sz w:val="22"/>
          <w:szCs w:val="22"/>
        </w:rPr>
        <w:t>ПРИЛОЖЕНИЕ № 1 К ПРОГРАММЕ</w:t>
      </w:r>
    </w:p>
    <w:p w:rsidR="00C00A34" w:rsidRPr="001F65E6" w:rsidRDefault="00C00A34" w:rsidP="00C00A3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1F65E6">
        <w:rPr>
          <w:b/>
          <w:color w:val="000000"/>
          <w:sz w:val="28"/>
          <w:szCs w:val="28"/>
        </w:rPr>
        <w:t>ПЕРЕЧЕНЬ ПРОГРАММНЫХ МЕРОПРИЯТИЙ</w:t>
      </w:r>
    </w:p>
    <w:p w:rsidR="00C00A34" w:rsidRPr="00DB6567" w:rsidRDefault="00C00A34" w:rsidP="00C00A3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18"/>
        <w:gridCol w:w="1678"/>
        <w:gridCol w:w="2144"/>
        <w:gridCol w:w="850"/>
        <w:gridCol w:w="726"/>
        <w:gridCol w:w="696"/>
        <w:gridCol w:w="705"/>
        <w:gridCol w:w="832"/>
      </w:tblGrid>
      <w:tr w:rsidR="00C00A34" w:rsidRPr="009975D1" w:rsidTr="00C00A34">
        <w:trPr>
          <w:trHeight w:val="70"/>
          <w:tblHeader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№</w:t>
            </w:r>
          </w:p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п/п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Источники финансирования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</w:tr>
      <w:tr w:rsidR="00C00A34" w:rsidRPr="00807584" w:rsidTr="00C00A34">
        <w:trPr>
          <w:trHeight w:val="20"/>
          <w:tblHeader/>
          <w:jc w:val="center"/>
        </w:trPr>
        <w:tc>
          <w:tcPr>
            <w:tcW w:w="540" w:type="dxa"/>
            <w:vMerge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vMerge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vAlign w:val="center"/>
          </w:tcPr>
          <w:p w:rsidR="00C00A34" w:rsidRPr="00807584" w:rsidRDefault="00C00A34" w:rsidP="00EC4596">
            <w:pPr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2016</w:t>
            </w:r>
          </w:p>
        </w:tc>
        <w:tc>
          <w:tcPr>
            <w:tcW w:w="726" w:type="dxa"/>
            <w:tcBorders>
              <w:top w:val="nil"/>
            </w:tcBorders>
            <w:shd w:val="clear" w:color="000000" w:fill="FFFFFF"/>
            <w:vAlign w:val="center"/>
          </w:tcPr>
          <w:p w:rsidR="00C00A34" w:rsidRPr="00807584" w:rsidRDefault="00C00A34" w:rsidP="00EC4596">
            <w:pPr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2017</w:t>
            </w:r>
          </w:p>
        </w:tc>
        <w:tc>
          <w:tcPr>
            <w:tcW w:w="696" w:type="dxa"/>
            <w:tcBorders>
              <w:top w:val="nil"/>
            </w:tcBorders>
            <w:shd w:val="clear" w:color="000000" w:fill="FFFFFF"/>
            <w:vAlign w:val="center"/>
          </w:tcPr>
          <w:p w:rsidR="00C00A34" w:rsidRPr="00807584" w:rsidRDefault="00C00A34" w:rsidP="00EC4596">
            <w:pPr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2018</w:t>
            </w:r>
          </w:p>
        </w:tc>
        <w:tc>
          <w:tcPr>
            <w:tcW w:w="705" w:type="dxa"/>
            <w:tcBorders>
              <w:top w:val="nil"/>
            </w:tcBorders>
            <w:shd w:val="clear" w:color="000000" w:fill="FFFFFF"/>
            <w:vAlign w:val="center"/>
          </w:tcPr>
          <w:p w:rsidR="00C00A34" w:rsidRPr="00807584" w:rsidRDefault="00C00A34" w:rsidP="00EC4596">
            <w:pPr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2019</w:t>
            </w:r>
          </w:p>
        </w:tc>
        <w:tc>
          <w:tcPr>
            <w:tcW w:w="832" w:type="dxa"/>
            <w:tcBorders>
              <w:top w:val="nil"/>
            </w:tcBorders>
            <w:shd w:val="clear" w:color="000000" w:fill="FFFFFF"/>
            <w:vAlign w:val="center"/>
          </w:tcPr>
          <w:p w:rsidR="00C00A34" w:rsidRPr="00807584" w:rsidRDefault="00C00A34" w:rsidP="00EC4596">
            <w:pPr>
              <w:jc w:val="center"/>
              <w:rPr>
                <w:color w:val="000000"/>
              </w:rPr>
            </w:pPr>
          </w:p>
          <w:p w:rsidR="00C00A34" w:rsidRPr="00807584" w:rsidRDefault="00C00A34" w:rsidP="00EC4596">
            <w:pPr>
              <w:jc w:val="center"/>
            </w:pPr>
            <w:r w:rsidRPr="00807584">
              <w:t>2020</w:t>
            </w:r>
          </w:p>
          <w:p w:rsidR="006E7FA2" w:rsidRPr="00807584" w:rsidRDefault="006E7FA2" w:rsidP="00EC4596">
            <w:pPr>
              <w:jc w:val="center"/>
            </w:pPr>
          </w:p>
        </w:tc>
      </w:tr>
      <w:tr w:rsidR="00C00A34" w:rsidRPr="00CD40D5" w:rsidTr="00C00A34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1</w:t>
            </w:r>
            <w:r w:rsidR="006E7FA2">
              <w:rPr>
                <w:color w:val="000000"/>
              </w:rPr>
              <w:t>.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Приобретение материалов, ремонт дорог,</w:t>
            </w:r>
          </w:p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Улучшение транспортной инфраструктуры,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0A34" w:rsidRPr="00CD40D5" w:rsidTr="00C00A34">
        <w:trPr>
          <w:trHeight w:val="925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 xml:space="preserve"> сельского </w:t>
            </w:r>
            <w:r w:rsidRPr="009975D1">
              <w:rPr>
                <w:color w:val="000000"/>
              </w:rPr>
              <w:t>поселения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ind w:lef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244,8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</w:tr>
      <w:tr w:rsidR="00C00A34" w:rsidRPr="00CD40D5" w:rsidTr="00C00A34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lastRenderedPageBreak/>
              <w:t>2</w:t>
            </w:r>
            <w:r w:rsidR="006E7FA2">
              <w:rPr>
                <w:color w:val="000000"/>
              </w:rPr>
              <w:t>.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0A34" w:rsidRPr="00807584" w:rsidTr="00C00A34">
        <w:trPr>
          <w:trHeight w:val="1132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 xml:space="preserve"> сельского </w:t>
            </w:r>
            <w:r w:rsidRPr="009975D1">
              <w:rPr>
                <w:color w:val="000000"/>
              </w:rPr>
              <w:t>поселения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C00A34" w:rsidRPr="00807584" w:rsidTr="00C00A34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3</w:t>
            </w:r>
            <w:r w:rsidR="006E7FA2">
              <w:rPr>
                <w:color w:val="000000"/>
              </w:rPr>
              <w:t>.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0A34" w:rsidRPr="00807584" w:rsidTr="00C00A34">
        <w:trPr>
          <w:trHeight w:val="20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 xml:space="preserve"> сельского </w:t>
            </w:r>
            <w:r w:rsidRPr="009975D1">
              <w:rPr>
                <w:color w:val="000000"/>
              </w:rPr>
              <w:t>поселения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0A34" w:rsidRPr="00807584" w:rsidTr="00C00A34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Республики Башкортостан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shd w:val="clear" w:color="000000" w:fill="FFFFFF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shd w:val="clear" w:color="000000" w:fill="FFFFFF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0A34" w:rsidRPr="00807584" w:rsidTr="00C00A34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 w:rsidRPr="009975D1"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26" w:type="dxa"/>
            <w:shd w:val="clear" w:color="000000" w:fill="FFFFFF"/>
          </w:tcPr>
          <w:p w:rsidR="00C00A34" w:rsidRPr="00807584" w:rsidRDefault="00807584" w:rsidP="00807584">
            <w:pPr>
              <w:ind w:left="-79"/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250,0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05" w:type="dxa"/>
            <w:shd w:val="clear" w:color="000000" w:fill="FFFFFF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 w:rsidRPr="00807584">
              <w:rPr>
                <w:color w:val="000000"/>
              </w:rPr>
              <w:t>250,0</w:t>
            </w:r>
          </w:p>
        </w:tc>
        <w:tc>
          <w:tcPr>
            <w:tcW w:w="832" w:type="dxa"/>
            <w:shd w:val="clear" w:color="000000" w:fill="FFFFFF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C00A34" w:rsidRPr="00807584" w:rsidTr="00C00A34">
        <w:trPr>
          <w:trHeight w:val="20"/>
          <w:jc w:val="center"/>
        </w:trPr>
        <w:tc>
          <w:tcPr>
            <w:tcW w:w="6080" w:type="dxa"/>
            <w:gridSpan w:val="4"/>
            <w:shd w:val="clear" w:color="000000" w:fill="FFFFFF"/>
            <w:vAlign w:val="center"/>
          </w:tcPr>
          <w:p w:rsidR="00C00A34" w:rsidRPr="009975D1" w:rsidRDefault="00C00A34" w:rsidP="00EC45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00A34" w:rsidRPr="00807584" w:rsidRDefault="00807584" w:rsidP="00EC4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26" w:type="dxa"/>
            <w:shd w:val="clear" w:color="000000" w:fill="FFFFFF"/>
          </w:tcPr>
          <w:p w:rsidR="00C00A34" w:rsidRPr="00807584" w:rsidRDefault="00807584" w:rsidP="00807584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05" w:type="dxa"/>
            <w:shd w:val="clear" w:color="000000" w:fill="FFFFFF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832" w:type="dxa"/>
            <w:shd w:val="clear" w:color="000000" w:fill="FFFFFF"/>
          </w:tcPr>
          <w:p w:rsidR="00C00A34" w:rsidRPr="00807584" w:rsidRDefault="00807584" w:rsidP="00807584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C00A34" w:rsidRDefault="00C00A34" w:rsidP="00C00A34">
      <w:pPr>
        <w:jc w:val="both"/>
        <w:rPr>
          <w:color w:val="000000"/>
          <w:sz w:val="28"/>
          <w:szCs w:val="28"/>
        </w:rPr>
      </w:pPr>
    </w:p>
    <w:p w:rsidR="00C00A34" w:rsidRDefault="00C00A34" w:rsidP="00C00A34">
      <w:pPr>
        <w:jc w:val="center"/>
        <w:rPr>
          <w:b/>
          <w:sz w:val="28"/>
          <w:szCs w:val="28"/>
        </w:rPr>
      </w:pPr>
    </w:p>
    <w:p w:rsidR="009D49C4" w:rsidRDefault="009D49C4" w:rsidP="009D49C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Верно.</w:t>
      </w:r>
    </w:p>
    <w:p w:rsidR="00C00A34" w:rsidRDefault="009D49C4" w:rsidP="009D49C4">
      <w:r>
        <w:rPr>
          <w:color w:val="000000"/>
          <w:sz w:val="28"/>
          <w:szCs w:val="28"/>
        </w:rPr>
        <w:t xml:space="preserve">  Управляющий делами                                                                          Л.М. Хакова</w:t>
      </w:r>
    </w:p>
    <w:sectPr w:rsidR="00C00A34" w:rsidSect="001250D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ED" w:rsidRDefault="000D18ED" w:rsidP="009D49C4">
      <w:r>
        <w:separator/>
      </w:r>
    </w:p>
  </w:endnote>
  <w:endnote w:type="continuationSeparator" w:id="1">
    <w:p w:rsidR="000D18ED" w:rsidRDefault="000D18ED" w:rsidP="009D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ED" w:rsidRDefault="000D18ED" w:rsidP="009D49C4">
      <w:r>
        <w:separator/>
      </w:r>
    </w:p>
  </w:footnote>
  <w:footnote w:type="continuationSeparator" w:id="1">
    <w:p w:rsidR="000D18ED" w:rsidRDefault="000D18ED" w:rsidP="009D4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22"/>
    <w:rsid w:val="0002204B"/>
    <w:rsid w:val="000D18ED"/>
    <w:rsid w:val="001250DF"/>
    <w:rsid w:val="001325E7"/>
    <w:rsid w:val="001E0FE5"/>
    <w:rsid w:val="001F73B7"/>
    <w:rsid w:val="00222996"/>
    <w:rsid w:val="00286F53"/>
    <w:rsid w:val="0031282D"/>
    <w:rsid w:val="00353BF5"/>
    <w:rsid w:val="00372CF7"/>
    <w:rsid w:val="00373BDA"/>
    <w:rsid w:val="00454BC7"/>
    <w:rsid w:val="0048261A"/>
    <w:rsid w:val="004A01D4"/>
    <w:rsid w:val="00522718"/>
    <w:rsid w:val="0053012E"/>
    <w:rsid w:val="00535F4E"/>
    <w:rsid w:val="00550CCE"/>
    <w:rsid w:val="006B16B9"/>
    <w:rsid w:val="006E7FA2"/>
    <w:rsid w:val="007D1727"/>
    <w:rsid w:val="007E126F"/>
    <w:rsid w:val="00807584"/>
    <w:rsid w:val="008F61B7"/>
    <w:rsid w:val="009007C6"/>
    <w:rsid w:val="009168A2"/>
    <w:rsid w:val="009618BF"/>
    <w:rsid w:val="00976A4D"/>
    <w:rsid w:val="009B160D"/>
    <w:rsid w:val="009D49C4"/>
    <w:rsid w:val="00A37796"/>
    <w:rsid w:val="00A9047F"/>
    <w:rsid w:val="00AA31EC"/>
    <w:rsid w:val="00BC163C"/>
    <w:rsid w:val="00BD5243"/>
    <w:rsid w:val="00BF2E4E"/>
    <w:rsid w:val="00BF3A22"/>
    <w:rsid w:val="00C00A34"/>
    <w:rsid w:val="00C52231"/>
    <w:rsid w:val="00C56D3F"/>
    <w:rsid w:val="00C618F9"/>
    <w:rsid w:val="00CA0A31"/>
    <w:rsid w:val="00CC1B08"/>
    <w:rsid w:val="00CD7A99"/>
    <w:rsid w:val="00D02A82"/>
    <w:rsid w:val="00D04A0E"/>
    <w:rsid w:val="00D322AA"/>
    <w:rsid w:val="00D45015"/>
    <w:rsid w:val="00DD5059"/>
    <w:rsid w:val="00DF306A"/>
    <w:rsid w:val="00E26555"/>
    <w:rsid w:val="00E83BC2"/>
    <w:rsid w:val="00E8628E"/>
    <w:rsid w:val="00F26F91"/>
    <w:rsid w:val="00F4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A22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BF3A22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BF3A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BF3A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F3A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BF3A22"/>
    <w:pPr>
      <w:spacing w:after="120"/>
    </w:pPr>
  </w:style>
  <w:style w:type="character" w:customStyle="1" w:styleId="a9">
    <w:name w:val="Основной текст Знак"/>
    <w:basedOn w:val="a0"/>
    <w:link w:val="a7"/>
    <w:rsid w:val="00BF3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00A3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00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00A3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No Spacing"/>
    <w:qFormat/>
    <w:rsid w:val="00C0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0A34"/>
  </w:style>
  <w:style w:type="character" w:styleId="ac">
    <w:name w:val="footnote reference"/>
    <w:rsid w:val="00C00A34"/>
    <w:rPr>
      <w:rFonts w:cs="Times New Roman"/>
      <w:vertAlign w:val="superscript"/>
    </w:rPr>
  </w:style>
  <w:style w:type="paragraph" w:customStyle="1" w:styleId="21">
    <w:name w:val="Список_маркир.2"/>
    <w:basedOn w:val="a"/>
    <w:rsid w:val="00C00A34"/>
    <w:pPr>
      <w:tabs>
        <w:tab w:val="num" w:pos="1021"/>
      </w:tabs>
      <w:spacing w:line="360" w:lineRule="auto"/>
      <w:ind w:firstLine="567"/>
      <w:jc w:val="both"/>
    </w:pPr>
  </w:style>
  <w:style w:type="paragraph" w:styleId="ad">
    <w:name w:val="header"/>
    <w:basedOn w:val="a"/>
    <w:link w:val="ae"/>
    <w:uiPriority w:val="99"/>
    <w:semiHidden/>
    <w:unhideWhenUsed/>
    <w:rsid w:val="009D49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49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4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A22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BF3A22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BF3A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BF3A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F3A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F3A2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F3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5E58-049B-4E1E-801F-A177097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123</cp:lastModifiedBy>
  <cp:revision>36</cp:revision>
  <cp:lastPrinted>2016-09-09T12:23:00Z</cp:lastPrinted>
  <dcterms:created xsi:type="dcterms:W3CDTF">2016-08-02T04:43:00Z</dcterms:created>
  <dcterms:modified xsi:type="dcterms:W3CDTF">2016-09-09T12:27:00Z</dcterms:modified>
</cp:coreProperties>
</file>