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C81500" w:rsidRPr="001441BC" w:rsidTr="00C81500">
        <w:trPr>
          <w:gridAfter w:val="1"/>
          <w:wAfter w:w="60" w:type="dxa"/>
          <w:trHeight w:val="1273"/>
          <w:jc w:val="center"/>
        </w:trPr>
        <w:tc>
          <w:tcPr>
            <w:tcW w:w="4348" w:type="dxa"/>
            <w:gridSpan w:val="3"/>
            <w:hideMark/>
          </w:tcPr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Баш</w:t>
            </w:r>
            <w:r w:rsidRPr="001441BC">
              <w:rPr>
                <w:b/>
                <w:caps/>
              </w:rPr>
              <w:sym w:font="ATimes" w:char="004B"/>
            </w:r>
            <w:r w:rsidRPr="001441BC">
              <w:rPr>
                <w:b/>
                <w:caps/>
              </w:rPr>
              <w:t>ортостан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РеспубликаҺ</w:t>
            </w:r>
            <w:proofErr w:type="gramStart"/>
            <w:r w:rsidRPr="001441BC">
              <w:rPr>
                <w:b/>
                <w:caps/>
              </w:rPr>
              <w:t>ы</w:t>
            </w:r>
            <w:proofErr w:type="gramEnd"/>
          </w:p>
          <w:p w:rsidR="00C81500" w:rsidRPr="001441BC" w:rsidRDefault="00C81500" w:rsidP="0083077A">
            <w:pPr>
              <w:ind w:firstLine="80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Илеш  районы</w:t>
            </w:r>
          </w:p>
          <w:p w:rsidR="00C81500" w:rsidRPr="001441BC" w:rsidRDefault="00C81500" w:rsidP="0083077A">
            <w:pPr>
              <w:ind w:firstLine="80"/>
              <w:jc w:val="center"/>
              <w:rPr>
                <w:b/>
                <w:caps/>
                <w:lang w:val="ba-RU"/>
              </w:rPr>
            </w:pPr>
            <w:r w:rsidRPr="001441BC">
              <w:rPr>
                <w:b/>
                <w:caps/>
              </w:rPr>
              <w:t>муниципаль районы</w:t>
            </w:r>
            <w:r w:rsidRPr="001441BC">
              <w:rPr>
                <w:b/>
                <w:caps/>
                <w:lang w:val="ba-RU"/>
              </w:rPr>
              <w:t>ның</w:t>
            </w:r>
          </w:p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  <w:lang w:val="ba-RU"/>
              </w:rPr>
              <w:t xml:space="preserve">Этәй </w:t>
            </w:r>
            <w:r w:rsidRPr="001441BC">
              <w:rPr>
                <w:b/>
                <w:caps/>
              </w:rPr>
              <w:t xml:space="preserve"> ауыл советы</w:t>
            </w:r>
          </w:p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ауыл билӘмӘҺе советы</w:t>
            </w:r>
          </w:p>
        </w:tc>
        <w:tc>
          <w:tcPr>
            <w:tcW w:w="1515" w:type="dxa"/>
            <w:gridSpan w:val="2"/>
            <w:hideMark/>
          </w:tcPr>
          <w:p w:rsidR="00C81500" w:rsidRPr="001441BC" w:rsidRDefault="00C81500" w:rsidP="0083077A">
            <w:pPr>
              <w:ind w:firstLine="7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2" w:type="dxa"/>
            <w:hideMark/>
          </w:tcPr>
          <w:p w:rsidR="00C81500" w:rsidRPr="001441BC" w:rsidRDefault="00C81500" w:rsidP="0083077A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Совет сельского поселения</w:t>
            </w:r>
          </w:p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Итеевский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сельсовет</w:t>
            </w:r>
          </w:p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муниципального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района</w:t>
            </w:r>
          </w:p>
          <w:p w:rsidR="00C81500" w:rsidRPr="001441BC" w:rsidRDefault="00C81500" w:rsidP="0083077A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илишевский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</w:t>
            </w:r>
          </w:p>
          <w:p w:rsidR="00C81500" w:rsidRPr="001441BC" w:rsidRDefault="00C81500" w:rsidP="0083077A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Республики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Башкортостан</w:t>
            </w:r>
          </w:p>
        </w:tc>
      </w:tr>
      <w:tr w:rsidR="00C81500" w:rsidTr="00C81500">
        <w:trPr>
          <w:gridBefore w:val="1"/>
          <w:wBefore w:w="58" w:type="dxa"/>
          <w:trHeight w:val="519"/>
          <w:jc w:val="center"/>
        </w:trPr>
        <w:tc>
          <w:tcPr>
            <w:tcW w:w="4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1500" w:rsidRPr="001441BC" w:rsidRDefault="00C81500" w:rsidP="0083077A">
            <w:pPr>
              <w:rPr>
                <w:b/>
                <w:lang w:val="ba-RU"/>
              </w:rPr>
            </w:pPr>
            <w:r w:rsidRPr="001441BC">
              <w:t xml:space="preserve"> </w:t>
            </w:r>
            <w:r w:rsidRPr="001441BC">
              <w:rPr>
                <w:lang w:val="ba-RU"/>
              </w:rPr>
              <w:t xml:space="preserve">             </w:t>
            </w:r>
            <w:r w:rsidRPr="001441BC">
              <w:rPr>
                <w:b/>
                <w:lang w:val="ba-RU"/>
              </w:rPr>
              <w:t>(ЭТӘЙ  АУЫЛ  БИЛӘМӘҺЕ</w:t>
            </w:r>
          </w:p>
          <w:p w:rsidR="00C81500" w:rsidRPr="001441BC" w:rsidRDefault="00C81500" w:rsidP="0083077A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          СОВЕТЫ)          </w:t>
            </w:r>
          </w:p>
          <w:p w:rsidR="00C81500" w:rsidRPr="001441BC" w:rsidRDefault="00C81500" w:rsidP="0083077A">
            <w:pPr>
              <w:ind w:firstLine="720"/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1500" w:rsidRPr="001441BC" w:rsidRDefault="00C81500" w:rsidP="0083077A">
            <w:pPr>
              <w:spacing w:before="120" w:after="120"/>
              <w:ind w:firstLine="720"/>
              <w:jc w:val="center"/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1500" w:rsidRPr="001441BC" w:rsidRDefault="00C81500" w:rsidP="0083077A">
            <w:pPr>
              <w:rPr>
                <w:b/>
                <w:lang w:val="ba-RU"/>
              </w:rPr>
            </w:pPr>
            <w:r w:rsidRPr="001441BC">
              <w:rPr>
                <w:lang w:val="ba-RU"/>
              </w:rPr>
              <w:t xml:space="preserve">       </w:t>
            </w:r>
            <w:r w:rsidRPr="001441BC">
              <w:rPr>
                <w:b/>
                <w:lang w:val="ba-RU"/>
              </w:rPr>
              <w:t>(СОВЕТ СЕЛЬСКОГО ПОСЕЛЕНИЯ</w:t>
            </w:r>
          </w:p>
          <w:p w:rsidR="00C81500" w:rsidRPr="001441BC" w:rsidRDefault="00C81500" w:rsidP="0083077A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ИТЕЕВСКИЙ СЕЛЬСОВЕТ)    </w:t>
            </w:r>
          </w:p>
          <w:p w:rsidR="00C81500" w:rsidRPr="001441BC" w:rsidRDefault="00C81500" w:rsidP="0083077A">
            <w:pPr>
              <w:ind w:firstLine="720"/>
              <w:jc w:val="center"/>
            </w:pPr>
          </w:p>
        </w:tc>
      </w:tr>
    </w:tbl>
    <w:p w:rsidR="00FC5F90" w:rsidRDefault="00DA2270" w:rsidP="009C63F9">
      <w:pPr>
        <w:pStyle w:val="a6"/>
        <w:ind w:right="-1" w:firstLine="142"/>
        <w:jc w:val="center"/>
        <w:rPr>
          <w:b/>
          <w:szCs w:val="28"/>
        </w:rPr>
      </w:pPr>
      <w:r>
        <w:rPr>
          <w:b/>
          <w:sz w:val="32"/>
        </w:rPr>
        <w:t xml:space="preserve">     </w:t>
      </w:r>
    </w:p>
    <w:p w:rsidR="009C63F9" w:rsidRDefault="00FC5F90" w:rsidP="009C63F9">
      <w:pPr>
        <w:pStyle w:val="a6"/>
        <w:spacing w:line="276" w:lineRule="auto"/>
        <w:ind w:firstLine="142"/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="009C63F9" w:rsidRPr="007F2A75">
        <w:rPr>
          <w:b/>
          <w:szCs w:val="28"/>
        </w:rPr>
        <w:t>КАРАР</w:t>
      </w:r>
      <w:r w:rsidR="009C63F9">
        <w:rPr>
          <w:b/>
          <w:szCs w:val="28"/>
        </w:rPr>
        <w:t xml:space="preserve">                                                                     РЕШЕНИЕ</w:t>
      </w:r>
    </w:p>
    <w:p w:rsidR="009C63F9" w:rsidRDefault="009C63F9" w:rsidP="009C63F9">
      <w:pPr>
        <w:pStyle w:val="a6"/>
        <w:tabs>
          <w:tab w:val="left" w:pos="6495"/>
        </w:tabs>
        <w:spacing w:line="276" w:lineRule="auto"/>
        <w:rPr>
          <w:szCs w:val="28"/>
          <w:lang w:val="ba-RU"/>
        </w:rPr>
      </w:pPr>
      <w:r>
        <w:rPr>
          <w:szCs w:val="28"/>
        </w:rPr>
        <w:t xml:space="preserve">           17 ноябрь 2017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                          № 22-2</w:t>
      </w:r>
      <w:r>
        <w:rPr>
          <w:szCs w:val="28"/>
        </w:rPr>
        <w:tab/>
        <w:t xml:space="preserve">      17 ноября 2017 г.</w:t>
      </w:r>
    </w:p>
    <w:p w:rsidR="009C63F9" w:rsidRDefault="009C63F9" w:rsidP="009C63F9">
      <w:pPr>
        <w:pStyle w:val="a6"/>
        <w:tabs>
          <w:tab w:val="left" w:pos="900"/>
        </w:tabs>
        <w:ind w:firstLine="142"/>
        <w:rPr>
          <w:b/>
          <w:szCs w:val="28"/>
        </w:rPr>
      </w:pPr>
      <w:r>
        <w:t xml:space="preserve">            </w:t>
      </w:r>
      <w:r w:rsidRPr="007F2A75">
        <w:t>Э</w:t>
      </w:r>
      <w:r>
        <w:rPr>
          <w:lang w:val="ba-RU"/>
        </w:rPr>
        <w:t>тәй ауылы</w:t>
      </w:r>
      <w:r>
        <w:rPr>
          <w:lang w:val="ba-RU"/>
        </w:rPr>
        <w:tab/>
        <w:t xml:space="preserve">                                                              село Итеево</w:t>
      </w:r>
    </w:p>
    <w:p w:rsidR="009C63F9" w:rsidRDefault="00C81500" w:rsidP="00C14095">
      <w:pPr>
        <w:pStyle w:val="a6"/>
        <w:tabs>
          <w:tab w:val="left" w:pos="6495"/>
        </w:tabs>
        <w:rPr>
          <w:szCs w:val="28"/>
        </w:rPr>
      </w:pPr>
      <w:r>
        <w:rPr>
          <w:szCs w:val="28"/>
        </w:rPr>
        <w:t xml:space="preserve">       </w:t>
      </w:r>
      <w:r w:rsidR="009C63F9">
        <w:rPr>
          <w:szCs w:val="28"/>
        </w:rPr>
        <w:t xml:space="preserve">    </w:t>
      </w:r>
    </w:p>
    <w:p w:rsidR="00374D78" w:rsidRDefault="009C63F9" w:rsidP="009C63F9">
      <w:pPr>
        <w:pStyle w:val="a6"/>
        <w:tabs>
          <w:tab w:val="left" w:pos="6495"/>
        </w:tabs>
        <w:jc w:val="center"/>
      </w:pPr>
      <w:r>
        <w:rPr>
          <w:szCs w:val="28"/>
        </w:rPr>
        <w:t xml:space="preserve">      </w:t>
      </w:r>
      <w:r w:rsidR="00374D78">
        <w:rPr>
          <w:szCs w:val="28"/>
        </w:rPr>
        <w:t>ОБ УСТАНОВЛЕНИИ НАЛОГА НА ИМУЩЕСТВО ФИЗИЧЕСКИХ ЛИЦ</w:t>
      </w:r>
    </w:p>
    <w:p w:rsidR="00374D78" w:rsidRDefault="005520FB" w:rsidP="005520FB">
      <w:pPr>
        <w:shd w:val="clear" w:color="auto" w:fill="FFFFFF"/>
        <w:tabs>
          <w:tab w:val="left" w:leader="underscore" w:pos="6221"/>
          <w:tab w:val="left" w:leader="underscore" w:pos="7738"/>
          <w:tab w:val="left" w:leader="underscore" w:pos="9355"/>
        </w:tabs>
        <w:spacing w:before="322" w:line="322" w:lineRule="exact"/>
        <w:ind w:firstLine="538"/>
        <w:jc w:val="both"/>
      </w:pPr>
      <w:r>
        <w:rPr>
          <w:sz w:val="28"/>
          <w:szCs w:val="28"/>
        </w:rPr>
        <w:t xml:space="preserve">  </w:t>
      </w:r>
      <w:proofErr w:type="gramStart"/>
      <w:r w:rsidR="00374D78">
        <w:rPr>
          <w:sz w:val="28"/>
          <w:szCs w:val="28"/>
        </w:rPr>
        <w:t xml:space="preserve">В соответствии с Федеральными </w:t>
      </w:r>
      <w:hyperlink r:id="rId7" w:history="1">
        <w:r w:rsidR="00374D78" w:rsidRPr="00F318C1">
          <w:rPr>
            <w:sz w:val="28"/>
            <w:szCs w:val="28"/>
          </w:rPr>
          <w:t>законами</w:t>
        </w:r>
      </w:hyperlink>
      <w:r w:rsidR="00374D78">
        <w:rPr>
          <w:sz w:val="28"/>
          <w:szCs w:val="28"/>
        </w:rPr>
        <w:t xml:space="preserve"> от 6 октября 2003 года</w:t>
      </w:r>
      <w:r w:rsidR="00374D78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="00374D78">
        <w:rPr>
          <w:sz w:val="28"/>
          <w:szCs w:val="28"/>
        </w:rPr>
        <w:br/>
        <w:t>в Российской Федерации», от 4 октября 2014 года № 284-ФЗ «О внесении</w:t>
      </w:r>
      <w:r w:rsidR="00374D78">
        <w:rPr>
          <w:sz w:val="28"/>
          <w:szCs w:val="28"/>
        </w:rPr>
        <w:br/>
        <w:t>изменений в статьи 12 и 85 части первой и часть вторую Налогового кодекса</w:t>
      </w:r>
      <w:r w:rsidR="00374D78">
        <w:rPr>
          <w:sz w:val="28"/>
          <w:szCs w:val="28"/>
        </w:rPr>
        <w:br/>
        <w:t>Российской Федерации и признании утратившим силу Закона Российской</w:t>
      </w:r>
      <w:r w:rsidR="00374D78">
        <w:rPr>
          <w:sz w:val="28"/>
          <w:szCs w:val="28"/>
        </w:rPr>
        <w:br/>
        <w:t>Федерации «О налогах на имущество физических лиц» и главой 32 части</w:t>
      </w:r>
      <w:proofErr w:type="gramEnd"/>
      <w:r w:rsidR="00374D78">
        <w:rPr>
          <w:sz w:val="28"/>
          <w:szCs w:val="28"/>
        </w:rPr>
        <w:br/>
        <w:t>второй Налогового кодекса Российской Федерации, Законом Республики</w:t>
      </w:r>
      <w:r w:rsidR="00374D78">
        <w:rPr>
          <w:sz w:val="28"/>
          <w:szCs w:val="28"/>
        </w:rPr>
        <w:br/>
        <w:t>Башкортостан</w:t>
      </w:r>
      <w:r>
        <w:rPr>
          <w:sz w:val="28"/>
          <w:szCs w:val="28"/>
        </w:rPr>
        <w:t xml:space="preserve">  </w:t>
      </w:r>
      <w:r w:rsidR="00374D78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374D78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="00374D7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</w:t>
      </w:r>
      <w:r w:rsidR="00374D78">
        <w:rPr>
          <w:sz w:val="28"/>
          <w:szCs w:val="28"/>
        </w:rPr>
        <w:t>2014</w:t>
      </w:r>
      <w:r>
        <w:rPr>
          <w:sz w:val="28"/>
          <w:szCs w:val="28"/>
        </w:rPr>
        <w:t xml:space="preserve">  </w:t>
      </w:r>
      <w:r w:rsidR="00374D78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="00374D7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74D78">
        <w:rPr>
          <w:sz w:val="28"/>
          <w:szCs w:val="28"/>
        </w:rPr>
        <w:t>142-з</w:t>
      </w:r>
      <w:r>
        <w:rPr>
          <w:sz w:val="28"/>
          <w:szCs w:val="28"/>
        </w:rPr>
        <w:t xml:space="preserve">  </w:t>
      </w:r>
      <w:r w:rsidR="00374D7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374D78">
        <w:rPr>
          <w:sz w:val="28"/>
          <w:szCs w:val="28"/>
        </w:rPr>
        <w:t xml:space="preserve"> установлении единой даты начала применения на территории</w:t>
      </w:r>
      <w:r>
        <w:rPr>
          <w:sz w:val="28"/>
          <w:szCs w:val="28"/>
        </w:rPr>
        <w:t xml:space="preserve"> </w:t>
      </w:r>
      <w:r w:rsidR="00374D78">
        <w:rPr>
          <w:sz w:val="28"/>
          <w:szCs w:val="28"/>
        </w:rPr>
        <w:t>Республики Башкортостан порядка определения налоговой базы по налогу</w:t>
      </w:r>
      <w:r>
        <w:rPr>
          <w:sz w:val="28"/>
          <w:szCs w:val="28"/>
        </w:rPr>
        <w:t xml:space="preserve"> </w:t>
      </w:r>
      <w:r w:rsidR="00374D78">
        <w:rPr>
          <w:sz w:val="28"/>
          <w:szCs w:val="28"/>
        </w:rPr>
        <w:t>на имущество физических лиц исходя из кадастровой стоимости объектов</w:t>
      </w:r>
      <w:r>
        <w:rPr>
          <w:sz w:val="28"/>
          <w:szCs w:val="28"/>
        </w:rPr>
        <w:t xml:space="preserve"> </w:t>
      </w:r>
      <w:r w:rsidR="00374D78">
        <w:rPr>
          <w:sz w:val="28"/>
          <w:szCs w:val="28"/>
        </w:rPr>
        <w:t>налогообложения», руководствуясь</w:t>
      </w:r>
      <w:r w:rsidR="008E36B9">
        <w:rPr>
          <w:sz w:val="28"/>
          <w:szCs w:val="28"/>
        </w:rPr>
        <w:t xml:space="preserve"> пунктом 1,</w:t>
      </w:r>
      <w:r w:rsidR="008E36B9">
        <w:rPr>
          <w:b/>
          <w:bCs/>
          <w:sz w:val="28"/>
          <w:szCs w:val="28"/>
        </w:rPr>
        <w:t xml:space="preserve"> </w:t>
      </w:r>
      <w:r w:rsidR="008E36B9">
        <w:rPr>
          <w:spacing w:val="-3"/>
          <w:sz w:val="28"/>
          <w:szCs w:val="28"/>
        </w:rPr>
        <w:t>статьи 35</w:t>
      </w:r>
      <w:r w:rsidR="008E36B9">
        <w:rPr>
          <w:sz w:val="28"/>
          <w:szCs w:val="28"/>
        </w:rPr>
        <w:t xml:space="preserve"> </w:t>
      </w:r>
      <w:r w:rsidR="00374D78">
        <w:rPr>
          <w:sz w:val="28"/>
          <w:szCs w:val="28"/>
        </w:rPr>
        <w:t xml:space="preserve"> </w:t>
      </w:r>
      <w:bookmarkStart w:id="0" w:name="_GoBack"/>
      <w:bookmarkEnd w:id="0"/>
      <w:r w:rsidR="00374D78">
        <w:rPr>
          <w:sz w:val="28"/>
          <w:szCs w:val="28"/>
        </w:rPr>
        <w:t>Устав</w:t>
      </w:r>
      <w:r w:rsidR="008E36B9">
        <w:rPr>
          <w:sz w:val="28"/>
          <w:szCs w:val="28"/>
        </w:rPr>
        <w:t>а</w:t>
      </w:r>
      <w:r w:rsidR="00374D78">
        <w:rPr>
          <w:sz w:val="28"/>
          <w:szCs w:val="28"/>
        </w:rPr>
        <w:t xml:space="preserve"> сельского поселения </w:t>
      </w:r>
      <w:proofErr w:type="spellStart"/>
      <w:r w:rsidR="00DA2270">
        <w:rPr>
          <w:sz w:val="28"/>
          <w:szCs w:val="28"/>
        </w:rPr>
        <w:t>Итеевский</w:t>
      </w:r>
      <w:proofErr w:type="spellEnd"/>
      <w:r w:rsidR="00374D78">
        <w:rPr>
          <w:sz w:val="28"/>
          <w:szCs w:val="28"/>
        </w:rPr>
        <w:t xml:space="preserve"> сельсовет муниципального района </w:t>
      </w:r>
      <w:proofErr w:type="spellStart"/>
      <w:r w:rsidR="00374D78">
        <w:rPr>
          <w:sz w:val="28"/>
          <w:szCs w:val="28"/>
        </w:rPr>
        <w:t>Илишевский</w:t>
      </w:r>
      <w:proofErr w:type="spellEnd"/>
      <w:r w:rsidR="00374D78">
        <w:rPr>
          <w:sz w:val="28"/>
          <w:szCs w:val="28"/>
        </w:rPr>
        <w:t xml:space="preserve"> район Республики Башкортостан,</w:t>
      </w:r>
      <w:r w:rsidR="00F01E40">
        <w:rPr>
          <w:sz w:val="28"/>
          <w:szCs w:val="28"/>
        </w:rPr>
        <w:t xml:space="preserve"> </w:t>
      </w:r>
      <w:r w:rsidR="00374D78">
        <w:rPr>
          <w:sz w:val="28"/>
          <w:szCs w:val="28"/>
        </w:rPr>
        <w:t xml:space="preserve">представительный орган муниципального образования Совет сельского поселения </w:t>
      </w:r>
      <w:proofErr w:type="spellStart"/>
      <w:r w:rsidR="00DA2270">
        <w:rPr>
          <w:sz w:val="28"/>
          <w:szCs w:val="28"/>
        </w:rPr>
        <w:t>Итеевский</w:t>
      </w:r>
      <w:proofErr w:type="spellEnd"/>
      <w:r w:rsidR="00374D78">
        <w:rPr>
          <w:sz w:val="28"/>
          <w:szCs w:val="28"/>
        </w:rPr>
        <w:t xml:space="preserve"> сельсовет муниципального района </w:t>
      </w:r>
      <w:proofErr w:type="spellStart"/>
      <w:r w:rsidR="00374D78">
        <w:rPr>
          <w:sz w:val="28"/>
          <w:szCs w:val="28"/>
        </w:rPr>
        <w:t>Илишевский</w:t>
      </w:r>
      <w:proofErr w:type="spellEnd"/>
      <w:r w:rsidR="00374D78">
        <w:rPr>
          <w:sz w:val="28"/>
          <w:szCs w:val="28"/>
        </w:rPr>
        <w:t xml:space="preserve"> район Республики Башкортостан</w:t>
      </w:r>
      <w:r w:rsidR="00DA2270">
        <w:rPr>
          <w:sz w:val="28"/>
          <w:szCs w:val="28"/>
        </w:rPr>
        <w:t xml:space="preserve"> </w:t>
      </w:r>
      <w:proofErr w:type="spellStart"/>
      <w:proofErr w:type="gramStart"/>
      <w:r w:rsidR="00DA2270">
        <w:rPr>
          <w:sz w:val="28"/>
          <w:szCs w:val="28"/>
        </w:rPr>
        <w:t>р</w:t>
      </w:r>
      <w:proofErr w:type="spellEnd"/>
      <w:proofErr w:type="gramEnd"/>
      <w:r w:rsidR="00DA2270">
        <w:rPr>
          <w:sz w:val="28"/>
          <w:szCs w:val="28"/>
        </w:rPr>
        <w:t xml:space="preserve"> е </w:t>
      </w:r>
      <w:proofErr w:type="spellStart"/>
      <w:r w:rsidR="00DA2270">
        <w:rPr>
          <w:sz w:val="28"/>
          <w:szCs w:val="28"/>
        </w:rPr>
        <w:t>ш</w:t>
      </w:r>
      <w:proofErr w:type="spellEnd"/>
      <w:r w:rsidR="00DA2270">
        <w:rPr>
          <w:sz w:val="28"/>
          <w:szCs w:val="28"/>
        </w:rPr>
        <w:t xml:space="preserve"> и л</w:t>
      </w:r>
      <w:r w:rsidR="00374D78">
        <w:rPr>
          <w:sz w:val="28"/>
          <w:szCs w:val="28"/>
        </w:rPr>
        <w:t>:</w:t>
      </w:r>
    </w:p>
    <w:p w:rsidR="00374D78" w:rsidRDefault="00374D78" w:rsidP="00374D78">
      <w:pPr>
        <w:shd w:val="clear" w:color="auto" w:fill="FFFFFF"/>
        <w:tabs>
          <w:tab w:val="left" w:pos="1027"/>
        </w:tabs>
        <w:spacing w:before="317" w:line="322" w:lineRule="exact"/>
        <w:ind w:right="10" w:firstLine="70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 w:rsidR="00FC5F90">
        <w:rPr>
          <w:sz w:val="28"/>
          <w:szCs w:val="28"/>
        </w:rPr>
        <w:t xml:space="preserve">   </w:t>
      </w:r>
      <w:r>
        <w:rPr>
          <w:spacing w:val="-8"/>
          <w:sz w:val="28"/>
          <w:szCs w:val="28"/>
        </w:rPr>
        <w:t xml:space="preserve">Ввести на территории </w:t>
      </w:r>
      <w:r w:rsidR="007205ED">
        <w:rPr>
          <w:spacing w:val="-8"/>
          <w:sz w:val="28"/>
          <w:szCs w:val="28"/>
        </w:rPr>
        <w:t xml:space="preserve">сельского поселения </w:t>
      </w:r>
      <w:proofErr w:type="spellStart"/>
      <w:r w:rsidR="00DA2270">
        <w:rPr>
          <w:spacing w:val="-8"/>
          <w:sz w:val="28"/>
          <w:szCs w:val="28"/>
        </w:rPr>
        <w:t>Итеевский</w:t>
      </w:r>
      <w:proofErr w:type="spellEnd"/>
      <w:r w:rsidR="007205ED">
        <w:rPr>
          <w:spacing w:val="-8"/>
          <w:sz w:val="28"/>
          <w:szCs w:val="28"/>
        </w:rPr>
        <w:t xml:space="preserve"> сельсовет муниципального района </w:t>
      </w:r>
      <w:proofErr w:type="spellStart"/>
      <w:r w:rsidR="007205ED">
        <w:rPr>
          <w:spacing w:val="-8"/>
          <w:sz w:val="28"/>
          <w:szCs w:val="28"/>
        </w:rPr>
        <w:t>Илишевский</w:t>
      </w:r>
      <w:proofErr w:type="spellEnd"/>
      <w:r w:rsidR="007205ED">
        <w:rPr>
          <w:spacing w:val="-8"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налог на имущество</w:t>
      </w:r>
      <w:r w:rsidR="005520FB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 w:rsidR="005520FB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5520F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5520FB">
        <w:rPr>
          <w:sz w:val="28"/>
          <w:szCs w:val="28"/>
        </w:rPr>
        <w:t xml:space="preserve"> </w:t>
      </w:r>
      <w:proofErr w:type="gramStart"/>
      <w:r w:rsidR="005520FB"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алог),</w:t>
      </w:r>
      <w:r w:rsidR="005520F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="005520F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</w:t>
      </w:r>
      <w:r w:rsidR="005520FB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ставки, налоговые льготы.</w:t>
      </w:r>
    </w:p>
    <w:p w:rsidR="00374D78" w:rsidRDefault="00374D78" w:rsidP="00374D78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 w:rsidR="00FC5F90">
        <w:rPr>
          <w:sz w:val="28"/>
          <w:szCs w:val="28"/>
        </w:rPr>
        <w:t xml:space="preserve">     </w:t>
      </w:r>
      <w:r>
        <w:rPr>
          <w:sz w:val="28"/>
          <w:szCs w:val="28"/>
        </w:rPr>
        <w:t>Установить следующие налоговые ставки по налогу:</w:t>
      </w:r>
    </w:p>
    <w:p w:rsidR="00374D78" w:rsidRDefault="00DA2270" w:rsidP="00374D78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7205ED">
        <w:rPr>
          <w:spacing w:val="-5"/>
          <w:sz w:val="28"/>
          <w:szCs w:val="28"/>
        </w:rPr>
        <w:t>0,25</w:t>
      </w:r>
      <w:r w:rsidR="00374D78">
        <w:rPr>
          <w:i/>
          <w:iCs/>
          <w:spacing w:val="-5"/>
          <w:sz w:val="28"/>
          <w:szCs w:val="28"/>
        </w:rPr>
        <w:t xml:space="preserve"> </w:t>
      </w:r>
      <w:r w:rsidR="00374D78">
        <w:rPr>
          <w:spacing w:val="-5"/>
          <w:sz w:val="28"/>
          <w:szCs w:val="28"/>
        </w:rPr>
        <w:t>процента в отношении жилых домов;</w:t>
      </w:r>
    </w:p>
    <w:p w:rsidR="00374D78" w:rsidRPr="00DA2270" w:rsidRDefault="00DA2270" w:rsidP="00DA2270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7205ED" w:rsidRPr="00DA2270">
        <w:rPr>
          <w:spacing w:val="-5"/>
          <w:sz w:val="28"/>
          <w:szCs w:val="28"/>
        </w:rPr>
        <w:t>0,25</w:t>
      </w:r>
      <w:r w:rsidR="00374D78" w:rsidRPr="00DA2270">
        <w:rPr>
          <w:i/>
          <w:iCs/>
          <w:spacing w:val="-5"/>
          <w:sz w:val="28"/>
          <w:szCs w:val="28"/>
        </w:rPr>
        <w:t xml:space="preserve"> </w:t>
      </w:r>
      <w:r w:rsidR="00374D78" w:rsidRPr="00DA2270">
        <w:rPr>
          <w:spacing w:val="-5"/>
          <w:sz w:val="28"/>
          <w:szCs w:val="28"/>
        </w:rPr>
        <w:t>процента в отношении квартир, комнат;</w:t>
      </w:r>
    </w:p>
    <w:p w:rsidR="00DA2270" w:rsidRDefault="00DA2270" w:rsidP="00FC5F90">
      <w:pPr>
        <w:shd w:val="clear" w:color="auto" w:fill="FFFFFF"/>
        <w:tabs>
          <w:tab w:val="left" w:pos="1200"/>
        </w:tabs>
        <w:ind w:firstLine="709"/>
        <w:jc w:val="both"/>
      </w:pPr>
      <w:r>
        <w:rPr>
          <w:spacing w:val="-1"/>
          <w:sz w:val="28"/>
          <w:szCs w:val="28"/>
        </w:rPr>
        <w:t>2.3.</w:t>
      </w:r>
      <w:r>
        <w:rPr>
          <w:sz w:val="28"/>
          <w:szCs w:val="28"/>
        </w:rPr>
        <w:tab/>
        <w:t xml:space="preserve">  0,25</w:t>
      </w:r>
      <w:r>
        <w:rPr>
          <w:spacing w:val="-2"/>
          <w:sz w:val="28"/>
          <w:szCs w:val="28"/>
        </w:rPr>
        <w:t>процента в отношении объектов незавершенного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строительства в случае, если проектируемым назначением таких объектов</w:t>
      </w:r>
      <w:r>
        <w:rPr>
          <w:sz w:val="28"/>
          <w:szCs w:val="28"/>
        </w:rPr>
        <w:br/>
        <w:t>является жилой дом;</w:t>
      </w:r>
    </w:p>
    <w:p w:rsidR="00FC5F90" w:rsidRDefault="00FC5F90" w:rsidP="005520FB">
      <w:pPr>
        <w:shd w:val="clear" w:color="auto" w:fill="FFFFFF"/>
        <w:tabs>
          <w:tab w:val="left" w:pos="1277"/>
        </w:tabs>
        <w:spacing w:line="322" w:lineRule="exact"/>
        <w:ind w:right="10" w:firstLine="706"/>
      </w:pPr>
      <w:r>
        <w:rPr>
          <w:spacing w:val="-1"/>
          <w:sz w:val="28"/>
          <w:szCs w:val="28"/>
        </w:rPr>
        <w:t xml:space="preserve">2.4.  </w:t>
      </w:r>
      <w:r w:rsidR="005520F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0,25</w:t>
      </w:r>
      <w:r w:rsidR="005520F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процента</w:t>
      </w:r>
      <w:r w:rsidR="005520FB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в</w:t>
      </w:r>
      <w:r w:rsidR="005520FB">
        <w:rPr>
          <w:spacing w:val="-2"/>
          <w:sz w:val="28"/>
          <w:szCs w:val="28"/>
        </w:rPr>
        <w:t xml:space="preserve">  о</w:t>
      </w:r>
      <w:r>
        <w:rPr>
          <w:spacing w:val="-2"/>
          <w:sz w:val="28"/>
          <w:szCs w:val="28"/>
        </w:rPr>
        <w:t>тношении</w:t>
      </w:r>
      <w:r w:rsidR="005520FB">
        <w:rPr>
          <w:spacing w:val="-2"/>
          <w:sz w:val="28"/>
          <w:szCs w:val="28"/>
        </w:rPr>
        <w:t xml:space="preserve">  е</w:t>
      </w:r>
      <w:r>
        <w:rPr>
          <w:spacing w:val="-2"/>
          <w:sz w:val="28"/>
          <w:szCs w:val="28"/>
        </w:rPr>
        <w:t>диных</w:t>
      </w:r>
      <w:r w:rsidR="005520FB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недвижимых</w:t>
      </w:r>
      <w:r w:rsidR="005520FB">
        <w:rPr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>комплексов, в состав которых входит хотя бы один жилой дом;</w:t>
      </w:r>
    </w:p>
    <w:p w:rsidR="00374D78" w:rsidRDefault="00DA2270" w:rsidP="00374D78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7205ED">
        <w:rPr>
          <w:spacing w:val="-4"/>
          <w:sz w:val="28"/>
          <w:szCs w:val="28"/>
        </w:rPr>
        <w:t>0,25</w:t>
      </w:r>
      <w:r w:rsidR="00374D78">
        <w:rPr>
          <w:i/>
          <w:iCs/>
          <w:spacing w:val="-4"/>
          <w:sz w:val="28"/>
          <w:szCs w:val="28"/>
        </w:rPr>
        <w:t xml:space="preserve"> </w:t>
      </w:r>
      <w:r w:rsidR="00374D78">
        <w:rPr>
          <w:spacing w:val="-4"/>
          <w:sz w:val="28"/>
          <w:szCs w:val="28"/>
        </w:rPr>
        <w:t xml:space="preserve">процента в отношении гаражей и </w:t>
      </w:r>
      <w:proofErr w:type="spellStart"/>
      <w:r w:rsidR="00374D78">
        <w:rPr>
          <w:spacing w:val="-4"/>
          <w:sz w:val="28"/>
          <w:szCs w:val="28"/>
        </w:rPr>
        <w:t>машино</w:t>
      </w:r>
      <w:proofErr w:type="spellEnd"/>
      <w:r w:rsidR="005520FB">
        <w:rPr>
          <w:spacing w:val="-4"/>
          <w:sz w:val="28"/>
          <w:szCs w:val="28"/>
        </w:rPr>
        <w:t xml:space="preserve"> </w:t>
      </w:r>
      <w:proofErr w:type="gramStart"/>
      <w:r w:rsidR="00374D78">
        <w:rPr>
          <w:spacing w:val="-4"/>
          <w:sz w:val="28"/>
          <w:szCs w:val="28"/>
        </w:rPr>
        <w:t>-м</w:t>
      </w:r>
      <w:proofErr w:type="gramEnd"/>
      <w:r w:rsidR="00374D78">
        <w:rPr>
          <w:spacing w:val="-4"/>
          <w:sz w:val="28"/>
          <w:szCs w:val="28"/>
        </w:rPr>
        <w:t>ест;</w:t>
      </w:r>
    </w:p>
    <w:p w:rsidR="00374D78" w:rsidRDefault="00DA2270" w:rsidP="00374D78">
      <w:pPr>
        <w:numPr>
          <w:ilvl w:val="0"/>
          <w:numId w:val="2"/>
        </w:num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7205ED">
        <w:rPr>
          <w:spacing w:val="-2"/>
          <w:sz w:val="28"/>
          <w:szCs w:val="28"/>
        </w:rPr>
        <w:t>0,25</w:t>
      </w:r>
      <w:r w:rsidR="00374D78">
        <w:rPr>
          <w:spacing w:val="-2"/>
          <w:sz w:val="28"/>
          <w:szCs w:val="28"/>
        </w:rPr>
        <w:t xml:space="preserve">процента в отношении хозяйственных строений </w:t>
      </w:r>
      <w:r w:rsidR="00374D78">
        <w:rPr>
          <w:sz w:val="28"/>
          <w:szCs w:val="28"/>
        </w:rPr>
        <w:t xml:space="preserve">или сооружений, площадь каждого из которых не превышает 50 квадратных </w:t>
      </w:r>
      <w:r w:rsidR="00374D78">
        <w:rPr>
          <w:spacing w:val="-1"/>
          <w:sz w:val="28"/>
          <w:szCs w:val="28"/>
        </w:rPr>
        <w:t xml:space="preserve">метров и которые </w:t>
      </w:r>
      <w:r w:rsidR="00374D78">
        <w:rPr>
          <w:spacing w:val="-1"/>
          <w:sz w:val="28"/>
          <w:szCs w:val="28"/>
        </w:rPr>
        <w:lastRenderedPageBreak/>
        <w:t xml:space="preserve">расположены на земельных участках, предоставленных для </w:t>
      </w:r>
      <w:r w:rsidR="00374D78">
        <w:rPr>
          <w:spacing w:val="-2"/>
          <w:sz w:val="28"/>
          <w:szCs w:val="28"/>
        </w:rPr>
        <w:t>ведения</w:t>
      </w:r>
      <w:r w:rsidR="00374D78">
        <w:rPr>
          <w:rFonts w:ascii="Arial" w:hAnsi="Arial" w:cs="Arial"/>
          <w:sz w:val="28"/>
          <w:szCs w:val="28"/>
        </w:rPr>
        <w:tab/>
      </w:r>
      <w:r w:rsidR="00374D78">
        <w:rPr>
          <w:spacing w:val="-2"/>
          <w:sz w:val="28"/>
          <w:szCs w:val="28"/>
        </w:rPr>
        <w:t>личного</w:t>
      </w:r>
      <w:r w:rsidR="00374D78">
        <w:rPr>
          <w:rFonts w:ascii="Arial" w:hAnsi="Arial" w:cs="Arial"/>
          <w:sz w:val="28"/>
          <w:szCs w:val="28"/>
        </w:rPr>
        <w:tab/>
      </w:r>
      <w:r w:rsidR="00374D78">
        <w:rPr>
          <w:spacing w:val="-2"/>
          <w:sz w:val="28"/>
          <w:szCs w:val="28"/>
        </w:rPr>
        <w:t>подсобного,</w:t>
      </w:r>
      <w:r w:rsidR="00374D78">
        <w:rPr>
          <w:rFonts w:ascii="Arial" w:cs="Arial"/>
          <w:sz w:val="28"/>
          <w:szCs w:val="28"/>
        </w:rPr>
        <w:tab/>
      </w:r>
      <w:r w:rsidR="00374D78">
        <w:rPr>
          <w:spacing w:val="-2"/>
          <w:sz w:val="28"/>
          <w:szCs w:val="28"/>
        </w:rPr>
        <w:t>дачного</w:t>
      </w:r>
      <w:r w:rsidR="00374D78">
        <w:rPr>
          <w:rFonts w:ascii="Arial" w:hAnsi="Arial" w:cs="Arial"/>
          <w:sz w:val="28"/>
          <w:szCs w:val="28"/>
        </w:rPr>
        <w:tab/>
      </w:r>
      <w:r w:rsidR="00374D78">
        <w:rPr>
          <w:spacing w:val="-2"/>
          <w:sz w:val="28"/>
          <w:szCs w:val="28"/>
        </w:rPr>
        <w:t>хозяйства,</w:t>
      </w:r>
      <w:r w:rsidR="00374D78">
        <w:rPr>
          <w:rFonts w:ascii="Arial" w:cs="Arial"/>
          <w:sz w:val="28"/>
          <w:szCs w:val="28"/>
        </w:rPr>
        <w:tab/>
      </w:r>
      <w:r w:rsidR="00374D78">
        <w:rPr>
          <w:spacing w:val="-2"/>
          <w:sz w:val="28"/>
          <w:szCs w:val="28"/>
        </w:rPr>
        <w:t xml:space="preserve">огородничества, </w:t>
      </w:r>
      <w:r w:rsidR="00374D78">
        <w:rPr>
          <w:sz w:val="28"/>
          <w:szCs w:val="28"/>
        </w:rPr>
        <w:t>садоводства или индивидуального жилищного строительства;</w:t>
      </w:r>
    </w:p>
    <w:p w:rsidR="00374D78" w:rsidRDefault="00C834D4" w:rsidP="00374D78">
      <w:pPr>
        <w:numPr>
          <w:ilvl w:val="0"/>
          <w:numId w:val="2"/>
        </w:numPr>
        <w:shd w:val="clear" w:color="auto" w:fill="FFFFFF"/>
        <w:tabs>
          <w:tab w:val="left" w:pos="1200"/>
          <w:tab w:val="left" w:pos="2246"/>
          <w:tab w:val="left" w:pos="2851"/>
          <w:tab w:val="left" w:pos="3792"/>
          <w:tab w:val="left" w:pos="4373"/>
          <w:tab w:val="left" w:pos="6014"/>
          <w:tab w:val="left" w:pos="6538"/>
          <w:tab w:val="left" w:pos="8266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 xml:space="preserve">  </w:t>
      </w:r>
      <w:r w:rsidR="007205ED">
        <w:rPr>
          <w:spacing w:val="-11"/>
          <w:sz w:val="28"/>
          <w:szCs w:val="28"/>
        </w:rPr>
        <w:t xml:space="preserve">1,5 </w:t>
      </w:r>
      <w:r w:rsidR="00374D78">
        <w:rPr>
          <w:spacing w:val="-1"/>
          <w:sz w:val="28"/>
          <w:szCs w:val="28"/>
        </w:rPr>
        <w:t>процент</w:t>
      </w:r>
      <w:r w:rsidR="007205ED">
        <w:rPr>
          <w:spacing w:val="-1"/>
          <w:sz w:val="28"/>
          <w:szCs w:val="28"/>
        </w:rPr>
        <w:t>а</w:t>
      </w:r>
      <w:r w:rsidR="00374D7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="007205ED">
        <w:rPr>
          <w:rFonts w:ascii="Arial" w:hAnsi="Arial" w:cs="Arial"/>
          <w:sz w:val="28"/>
          <w:szCs w:val="28"/>
        </w:rPr>
        <w:t xml:space="preserve"> </w:t>
      </w:r>
      <w:r w:rsidR="00374D78">
        <w:rPr>
          <w:sz w:val="28"/>
          <w:szCs w:val="28"/>
        </w:rPr>
        <w:t>в</w:t>
      </w:r>
      <w:r w:rsidR="00374D78">
        <w:rPr>
          <w:rFonts w:ascii="Arial" w:hAnsi="Arial" w:cs="Arial"/>
          <w:sz w:val="28"/>
          <w:szCs w:val="28"/>
        </w:rPr>
        <w:tab/>
      </w:r>
      <w:r w:rsidR="00374D78">
        <w:rPr>
          <w:spacing w:val="-2"/>
          <w:sz w:val="28"/>
          <w:szCs w:val="28"/>
        </w:rPr>
        <w:t>отношении</w:t>
      </w:r>
      <w:r>
        <w:rPr>
          <w:spacing w:val="-2"/>
          <w:sz w:val="28"/>
          <w:szCs w:val="28"/>
        </w:rPr>
        <w:t xml:space="preserve"> </w:t>
      </w:r>
      <w:r w:rsidR="00374D78">
        <w:rPr>
          <w:spacing w:val="-2"/>
          <w:sz w:val="28"/>
          <w:szCs w:val="28"/>
        </w:rPr>
        <w:t xml:space="preserve">объектов </w:t>
      </w:r>
      <w:r w:rsidR="00374D78">
        <w:rPr>
          <w:sz w:val="28"/>
          <w:szCs w:val="28"/>
        </w:rPr>
        <w:t>налогообложения, включенных в перечень, определяемый в соответствии с пунктом 7 статьи 378</w:t>
      </w:r>
      <w:r w:rsidR="00374D78">
        <w:rPr>
          <w:sz w:val="28"/>
          <w:szCs w:val="28"/>
          <w:vertAlign w:val="superscript"/>
        </w:rPr>
        <w:t>2</w:t>
      </w:r>
      <w:r w:rsidR="00374D78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</w:t>
      </w:r>
      <w:r w:rsidR="00374D78">
        <w:rPr>
          <w:spacing w:val="-1"/>
          <w:sz w:val="28"/>
          <w:szCs w:val="28"/>
        </w:rPr>
        <w:t>вторым пункта 10 статьи 378</w:t>
      </w:r>
      <w:r w:rsidR="00374D78">
        <w:rPr>
          <w:spacing w:val="-1"/>
          <w:sz w:val="28"/>
          <w:szCs w:val="28"/>
          <w:vertAlign w:val="superscript"/>
        </w:rPr>
        <w:t>2</w:t>
      </w:r>
      <w:r w:rsidR="00374D78">
        <w:rPr>
          <w:spacing w:val="-1"/>
          <w:sz w:val="28"/>
          <w:szCs w:val="28"/>
        </w:rPr>
        <w:t xml:space="preserve"> Налогового кодекса Российской Федерации;</w:t>
      </w:r>
    </w:p>
    <w:p w:rsidR="00374D78" w:rsidRDefault="00EE17C1" w:rsidP="00374D78">
      <w:pPr>
        <w:numPr>
          <w:ilvl w:val="0"/>
          <w:numId w:val="2"/>
        </w:numPr>
        <w:shd w:val="clear" w:color="auto" w:fill="FFFFFF"/>
        <w:tabs>
          <w:tab w:val="left" w:pos="1200"/>
          <w:tab w:val="left" w:pos="2246"/>
          <w:tab w:val="left" w:pos="2851"/>
          <w:tab w:val="left" w:pos="3792"/>
          <w:tab w:val="left" w:pos="4373"/>
          <w:tab w:val="left" w:pos="6014"/>
          <w:tab w:val="left" w:pos="6538"/>
          <w:tab w:val="left" w:pos="8270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="00C834D4">
        <w:rPr>
          <w:spacing w:val="-11"/>
          <w:sz w:val="28"/>
          <w:szCs w:val="28"/>
        </w:rPr>
        <w:t xml:space="preserve"> </w:t>
      </w:r>
      <w:r w:rsidR="007205ED">
        <w:rPr>
          <w:spacing w:val="-11"/>
          <w:sz w:val="28"/>
          <w:szCs w:val="28"/>
        </w:rPr>
        <w:t>2 п</w:t>
      </w:r>
      <w:r w:rsidR="00374D78">
        <w:rPr>
          <w:spacing w:val="-1"/>
          <w:sz w:val="28"/>
          <w:szCs w:val="28"/>
        </w:rPr>
        <w:t>роцент</w:t>
      </w:r>
      <w:r w:rsidR="007205ED">
        <w:rPr>
          <w:spacing w:val="-1"/>
          <w:sz w:val="28"/>
          <w:szCs w:val="28"/>
        </w:rPr>
        <w:t>а</w:t>
      </w:r>
      <w:r w:rsidR="00374D78">
        <w:rPr>
          <w:rFonts w:ascii="Arial" w:hAnsi="Arial" w:cs="Arial"/>
          <w:sz w:val="28"/>
          <w:szCs w:val="28"/>
        </w:rPr>
        <w:tab/>
      </w:r>
      <w:r w:rsidR="00C834D4">
        <w:rPr>
          <w:rFonts w:ascii="Arial" w:hAnsi="Arial" w:cs="Arial"/>
          <w:sz w:val="28"/>
          <w:szCs w:val="28"/>
        </w:rPr>
        <w:t xml:space="preserve">  </w:t>
      </w:r>
      <w:r w:rsidR="00374D78">
        <w:rPr>
          <w:sz w:val="28"/>
          <w:szCs w:val="28"/>
        </w:rPr>
        <w:t>в</w:t>
      </w:r>
      <w:r w:rsidR="00374D78">
        <w:rPr>
          <w:rFonts w:ascii="Arial" w:hAnsi="Arial" w:cs="Arial"/>
          <w:sz w:val="28"/>
          <w:szCs w:val="28"/>
        </w:rPr>
        <w:tab/>
      </w:r>
      <w:r w:rsidR="00374D78">
        <w:rPr>
          <w:spacing w:val="-2"/>
          <w:sz w:val="28"/>
          <w:szCs w:val="28"/>
        </w:rPr>
        <w:t>отношении</w:t>
      </w:r>
      <w:r w:rsidR="00C834D4">
        <w:rPr>
          <w:spacing w:val="-2"/>
          <w:sz w:val="28"/>
          <w:szCs w:val="28"/>
        </w:rPr>
        <w:t xml:space="preserve"> </w:t>
      </w:r>
      <w:r w:rsidR="00374D78">
        <w:rPr>
          <w:spacing w:val="-2"/>
          <w:sz w:val="28"/>
          <w:szCs w:val="28"/>
        </w:rPr>
        <w:t xml:space="preserve">объектов </w:t>
      </w:r>
      <w:r w:rsidR="00374D78">
        <w:rPr>
          <w:sz w:val="28"/>
          <w:szCs w:val="28"/>
        </w:rPr>
        <w:t>налогообложения, кадастровая стоимость каждого из которых превышает 300 миллионов рублей;</w:t>
      </w:r>
    </w:p>
    <w:p w:rsidR="00374D78" w:rsidRDefault="00C834D4" w:rsidP="00374D78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7205ED">
        <w:rPr>
          <w:spacing w:val="-2"/>
          <w:sz w:val="28"/>
          <w:szCs w:val="28"/>
        </w:rPr>
        <w:t>0,5</w:t>
      </w:r>
      <w:r w:rsidR="00374D78">
        <w:rPr>
          <w:i/>
          <w:iCs/>
          <w:spacing w:val="-2"/>
          <w:sz w:val="28"/>
          <w:szCs w:val="28"/>
        </w:rPr>
        <w:t xml:space="preserve"> </w:t>
      </w:r>
      <w:r w:rsidR="00374D78">
        <w:rPr>
          <w:spacing w:val="-2"/>
          <w:sz w:val="28"/>
          <w:szCs w:val="28"/>
        </w:rPr>
        <w:t xml:space="preserve">процента в отношении прочих объектов </w:t>
      </w:r>
      <w:r w:rsidR="00374D78">
        <w:rPr>
          <w:sz w:val="28"/>
          <w:szCs w:val="28"/>
        </w:rPr>
        <w:t>налогообложения.</w:t>
      </w:r>
    </w:p>
    <w:p w:rsidR="00FC5F90" w:rsidRDefault="00377F19" w:rsidP="00FC5F90">
      <w:pPr>
        <w:shd w:val="clear" w:color="auto" w:fill="FFFFFF"/>
        <w:tabs>
          <w:tab w:val="left" w:pos="989"/>
        </w:tabs>
        <w:ind w:firstLine="147"/>
        <w:jc w:val="both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  <w:t xml:space="preserve">        </w:t>
      </w:r>
      <w:r w:rsidR="00FC5F90">
        <w:rPr>
          <w:spacing w:val="-7"/>
          <w:sz w:val="30"/>
          <w:szCs w:val="30"/>
        </w:rPr>
        <w:t xml:space="preserve"> </w:t>
      </w:r>
    </w:p>
    <w:p w:rsidR="00374D78" w:rsidRPr="008318AF" w:rsidRDefault="00FC5F90" w:rsidP="00FC5F90">
      <w:pPr>
        <w:shd w:val="clear" w:color="auto" w:fill="FFFFFF"/>
        <w:tabs>
          <w:tab w:val="left" w:pos="989"/>
        </w:tabs>
        <w:ind w:firstLine="147"/>
        <w:jc w:val="both"/>
        <w:rPr>
          <w:spacing w:val="-2"/>
          <w:sz w:val="28"/>
          <w:szCs w:val="28"/>
        </w:rPr>
      </w:pPr>
      <w:r>
        <w:rPr>
          <w:spacing w:val="-7"/>
          <w:sz w:val="30"/>
          <w:szCs w:val="30"/>
        </w:rPr>
        <w:t xml:space="preserve">         </w:t>
      </w:r>
      <w:r w:rsidR="007205ED" w:rsidRPr="008318AF">
        <w:rPr>
          <w:spacing w:val="-2"/>
          <w:sz w:val="28"/>
          <w:szCs w:val="28"/>
        </w:rPr>
        <w:t>3.</w:t>
      </w:r>
      <w:r w:rsidR="00377F19" w:rsidRPr="008318AF">
        <w:rPr>
          <w:spacing w:val="-2"/>
          <w:sz w:val="28"/>
          <w:szCs w:val="28"/>
        </w:rPr>
        <w:t xml:space="preserve"> </w:t>
      </w:r>
      <w:r w:rsidR="00C834D4">
        <w:rPr>
          <w:spacing w:val="-2"/>
          <w:sz w:val="28"/>
          <w:szCs w:val="28"/>
        </w:rPr>
        <w:t xml:space="preserve"> </w:t>
      </w:r>
      <w:r w:rsidR="00374D78" w:rsidRPr="008318AF">
        <w:rPr>
          <w:spacing w:val="-2"/>
          <w:sz w:val="28"/>
          <w:szCs w:val="28"/>
        </w:rPr>
        <w:t>Признать утратившим силу решение</w:t>
      </w:r>
      <w:r w:rsidR="007205ED" w:rsidRPr="008318AF">
        <w:rPr>
          <w:spacing w:val="-2"/>
          <w:sz w:val="28"/>
          <w:szCs w:val="28"/>
        </w:rPr>
        <w:t xml:space="preserve"> сельского поселения </w:t>
      </w:r>
      <w:proofErr w:type="spellStart"/>
      <w:r w:rsidR="00C834D4">
        <w:rPr>
          <w:spacing w:val="-2"/>
          <w:sz w:val="28"/>
          <w:szCs w:val="28"/>
        </w:rPr>
        <w:t>Итеевский</w:t>
      </w:r>
      <w:proofErr w:type="spellEnd"/>
      <w:r w:rsidR="007205ED" w:rsidRPr="008318AF">
        <w:rPr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7205ED" w:rsidRPr="008318AF">
        <w:rPr>
          <w:spacing w:val="-2"/>
          <w:sz w:val="28"/>
          <w:szCs w:val="28"/>
        </w:rPr>
        <w:t>Илишевский</w:t>
      </w:r>
      <w:proofErr w:type="spellEnd"/>
      <w:r w:rsidR="007205ED" w:rsidRPr="008318AF">
        <w:rPr>
          <w:spacing w:val="-2"/>
          <w:sz w:val="28"/>
          <w:szCs w:val="28"/>
        </w:rPr>
        <w:t xml:space="preserve"> район Республики Башкортостан от «</w:t>
      </w:r>
      <w:r w:rsidR="00C834D4">
        <w:rPr>
          <w:spacing w:val="-2"/>
          <w:sz w:val="28"/>
          <w:szCs w:val="28"/>
        </w:rPr>
        <w:t>18</w:t>
      </w:r>
      <w:r w:rsidR="007205ED" w:rsidRPr="008318AF">
        <w:rPr>
          <w:spacing w:val="-2"/>
          <w:sz w:val="28"/>
          <w:szCs w:val="28"/>
        </w:rPr>
        <w:t xml:space="preserve">» ноября </w:t>
      </w:r>
      <w:r w:rsidR="00E41AB4" w:rsidRPr="008318AF">
        <w:rPr>
          <w:spacing w:val="-2"/>
          <w:sz w:val="28"/>
          <w:szCs w:val="28"/>
        </w:rPr>
        <w:t xml:space="preserve"> </w:t>
      </w:r>
      <w:r w:rsidR="007205ED" w:rsidRPr="008318AF">
        <w:rPr>
          <w:spacing w:val="-2"/>
          <w:sz w:val="28"/>
          <w:szCs w:val="28"/>
        </w:rPr>
        <w:t>2014 года №</w:t>
      </w:r>
      <w:r w:rsidR="00C834D4">
        <w:rPr>
          <w:spacing w:val="-2"/>
          <w:sz w:val="28"/>
          <w:szCs w:val="28"/>
        </w:rPr>
        <w:t xml:space="preserve"> 30-2</w:t>
      </w:r>
      <w:r w:rsidR="007205ED" w:rsidRPr="008318AF">
        <w:rPr>
          <w:spacing w:val="-2"/>
          <w:sz w:val="28"/>
          <w:szCs w:val="28"/>
        </w:rPr>
        <w:t xml:space="preserve"> «Об установлении налога на имущество физических лиц».</w:t>
      </w:r>
    </w:p>
    <w:p w:rsidR="00377F19" w:rsidRPr="008318AF" w:rsidRDefault="00377F19" w:rsidP="00FC5F90">
      <w:pPr>
        <w:shd w:val="clear" w:color="auto" w:fill="FFFFFF"/>
        <w:tabs>
          <w:tab w:val="left" w:pos="989"/>
        </w:tabs>
        <w:ind w:firstLine="147"/>
        <w:jc w:val="both"/>
        <w:rPr>
          <w:spacing w:val="-2"/>
          <w:sz w:val="28"/>
          <w:szCs w:val="28"/>
        </w:rPr>
      </w:pPr>
      <w:r w:rsidRPr="008318AF">
        <w:rPr>
          <w:spacing w:val="-2"/>
          <w:sz w:val="28"/>
          <w:szCs w:val="28"/>
        </w:rPr>
        <w:t xml:space="preserve">      </w:t>
      </w:r>
      <w:r w:rsidR="005520FB">
        <w:rPr>
          <w:spacing w:val="-2"/>
          <w:sz w:val="28"/>
          <w:szCs w:val="28"/>
        </w:rPr>
        <w:t xml:space="preserve"> </w:t>
      </w:r>
      <w:r w:rsidR="00FC5F90">
        <w:rPr>
          <w:spacing w:val="-2"/>
          <w:sz w:val="28"/>
          <w:szCs w:val="28"/>
        </w:rPr>
        <w:t xml:space="preserve"> </w:t>
      </w:r>
      <w:r w:rsidR="007205ED" w:rsidRPr="008318AF">
        <w:rPr>
          <w:spacing w:val="-2"/>
          <w:sz w:val="28"/>
          <w:szCs w:val="28"/>
        </w:rPr>
        <w:t>4</w:t>
      </w:r>
      <w:r w:rsidR="00374D78" w:rsidRPr="008318AF">
        <w:rPr>
          <w:spacing w:val="-2"/>
          <w:sz w:val="28"/>
          <w:szCs w:val="28"/>
        </w:rPr>
        <w:t>.</w:t>
      </w:r>
      <w:r w:rsidR="00374D78" w:rsidRPr="008318AF">
        <w:rPr>
          <w:spacing w:val="-2"/>
          <w:sz w:val="28"/>
          <w:szCs w:val="28"/>
        </w:rPr>
        <w:tab/>
      </w:r>
      <w:r w:rsidR="00C834D4">
        <w:rPr>
          <w:spacing w:val="-2"/>
          <w:sz w:val="28"/>
          <w:szCs w:val="28"/>
        </w:rPr>
        <w:t xml:space="preserve"> </w:t>
      </w:r>
      <w:r w:rsidR="00FC5F90">
        <w:rPr>
          <w:spacing w:val="-2"/>
          <w:sz w:val="28"/>
          <w:szCs w:val="28"/>
        </w:rPr>
        <w:t xml:space="preserve">  </w:t>
      </w:r>
      <w:r w:rsidR="00C834D4">
        <w:rPr>
          <w:spacing w:val="-2"/>
          <w:sz w:val="28"/>
          <w:szCs w:val="28"/>
        </w:rPr>
        <w:t xml:space="preserve"> </w:t>
      </w:r>
      <w:r w:rsidR="00374D78" w:rsidRPr="008318AF">
        <w:rPr>
          <w:spacing w:val="-2"/>
          <w:sz w:val="28"/>
          <w:szCs w:val="28"/>
        </w:rPr>
        <w:t>Настоящее решение вступает в силу не ранее чем по истечении</w:t>
      </w:r>
      <w:r w:rsidR="00374D78" w:rsidRPr="008318AF">
        <w:rPr>
          <w:spacing w:val="-2"/>
          <w:sz w:val="28"/>
          <w:szCs w:val="28"/>
        </w:rPr>
        <w:br/>
        <w:t xml:space="preserve">одного месяца со дня его официального </w:t>
      </w:r>
      <w:r w:rsidRPr="008318AF">
        <w:rPr>
          <w:spacing w:val="-2"/>
          <w:sz w:val="28"/>
          <w:szCs w:val="28"/>
        </w:rPr>
        <w:t>обнародования</w:t>
      </w:r>
      <w:r w:rsidR="00374D78" w:rsidRPr="008318AF">
        <w:rPr>
          <w:spacing w:val="-2"/>
          <w:sz w:val="28"/>
          <w:szCs w:val="28"/>
        </w:rPr>
        <w:t xml:space="preserve"> и не ранее 1 января</w:t>
      </w:r>
      <w:r w:rsidR="00374D78" w:rsidRPr="008318AF">
        <w:rPr>
          <w:spacing w:val="-2"/>
          <w:sz w:val="28"/>
          <w:szCs w:val="28"/>
        </w:rPr>
        <w:br/>
        <w:t>20</w:t>
      </w:r>
      <w:r w:rsidR="007205ED" w:rsidRPr="008318AF">
        <w:rPr>
          <w:spacing w:val="-2"/>
          <w:sz w:val="28"/>
          <w:szCs w:val="28"/>
        </w:rPr>
        <w:t>18 г</w:t>
      </w:r>
      <w:r w:rsidR="00374D78" w:rsidRPr="008318AF">
        <w:rPr>
          <w:spacing w:val="-2"/>
          <w:sz w:val="28"/>
          <w:szCs w:val="28"/>
        </w:rPr>
        <w:t>ода.</w:t>
      </w:r>
    </w:p>
    <w:p w:rsidR="00377F19" w:rsidRPr="008318AF" w:rsidRDefault="008318AF" w:rsidP="00FC5F90">
      <w:pPr>
        <w:shd w:val="clear" w:color="auto" w:fill="FFFFFF"/>
        <w:tabs>
          <w:tab w:val="left" w:pos="70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FC5F90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5.</w:t>
      </w:r>
      <w:r w:rsidR="00E41AB4" w:rsidRPr="008318AF">
        <w:rPr>
          <w:spacing w:val="-2"/>
          <w:sz w:val="28"/>
          <w:szCs w:val="28"/>
        </w:rPr>
        <w:t xml:space="preserve"> Настоящее решение обнародовать на официальном сайте и на информационном стенде администрации сельского поселения </w:t>
      </w:r>
      <w:proofErr w:type="spellStart"/>
      <w:r w:rsidR="00C834D4">
        <w:rPr>
          <w:spacing w:val="-2"/>
          <w:sz w:val="28"/>
          <w:szCs w:val="28"/>
        </w:rPr>
        <w:t>Итеевский</w:t>
      </w:r>
      <w:proofErr w:type="spellEnd"/>
      <w:r w:rsidR="00E41AB4" w:rsidRPr="008318AF">
        <w:rPr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E41AB4" w:rsidRPr="008318AF">
        <w:rPr>
          <w:spacing w:val="-2"/>
          <w:sz w:val="28"/>
          <w:szCs w:val="28"/>
        </w:rPr>
        <w:t>Илишевский</w:t>
      </w:r>
      <w:proofErr w:type="spellEnd"/>
      <w:r w:rsidR="00E41AB4" w:rsidRPr="008318AF">
        <w:rPr>
          <w:spacing w:val="-2"/>
          <w:sz w:val="28"/>
          <w:szCs w:val="28"/>
        </w:rPr>
        <w:t xml:space="preserve"> район Республики Башкортостан</w:t>
      </w:r>
      <w:r w:rsidR="00377F19" w:rsidRPr="008318AF">
        <w:rPr>
          <w:spacing w:val="-2"/>
          <w:sz w:val="28"/>
          <w:szCs w:val="28"/>
        </w:rPr>
        <w:t xml:space="preserve"> не позднее 30 ноября 2017 года.</w:t>
      </w:r>
    </w:p>
    <w:p w:rsidR="00C834D4" w:rsidRDefault="00C834D4" w:rsidP="00C834D4">
      <w:pPr>
        <w:shd w:val="clear" w:color="auto" w:fill="FFFFFF"/>
        <w:tabs>
          <w:tab w:val="left" w:pos="989"/>
        </w:tabs>
        <w:jc w:val="both"/>
        <w:rPr>
          <w:spacing w:val="-11"/>
          <w:sz w:val="28"/>
          <w:szCs w:val="28"/>
        </w:rPr>
      </w:pPr>
    </w:p>
    <w:p w:rsidR="00C834D4" w:rsidRDefault="00C834D4" w:rsidP="00C834D4">
      <w:pPr>
        <w:shd w:val="clear" w:color="auto" w:fill="FFFFFF"/>
        <w:tabs>
          <w:tab w:val="left" w:pos="989"/>
        </w:tabs>
        <w:jc w:val="both"/>
        <w:rPr>
          <w:spacing w:val="-11"/>
          <w:sz w:val="28"/>
          <w:szCs w:val="28"/>
        </w:rPr>
      </w:pPr>
    </w:p>
    <w:p w:rsidR="00C834D4" w:rsidRDefault="00C834D4" w:rsidP="00C834D4">
      <w:pPr>
        <w:shd w:val="clear" w:color="auto" w:fill="FFFFFF"/>
        <w:tabs>
          <w:tab w:val="left" w:pos="989"/>
        </w:tabs>
        <w:jc w:val="both"/>
        <w:rPr>
          <w:spacing w:val="-11"/>
          <w:sz w:val="28"/>
          <w:szCs w:val="28"/>
        </w:rPr>
      </w:pPr>
    </w:p>
    <w:p w:rsidR="00374D78" w:rsidRPr="00C834D4" w:rsidRDefault="00374D78" w:rsidP="00C834D4">
      <w:pPr>
        <w:shd w:val="clear" w:color="auto" w:fill="FFFFFF"/>
        <w:tabs>
          <w:tab w:val="left" w:pos="989"/>
        </w:tabs>
        <w:jc w:val="both"/>
        <w:rPr>
          <w:spacing w:val="-11"/>
          <w:sz w:val="28"/>
          <w:szCs w:val="28"/>
        </w:rPr>
      </w:pPr>
      <w:r w:rsidRPr="00C834D4">
        <w:rPr>
          <w:spacing w:val="-11"/>
          <w:sz w:val="28"/>
          <w:szCs w:val="28"/>
        </w:rPr>
        <w:t>Глава</w:t>
      </w:r>
      <w:r w:rsidR="00275F5B">
        <w:rPr>
          <w:spacing w:val="-11"/>
          <w:sz w:val="28"/>
          <w:szCs w:val="28"/>
        </w:rPr>
        <w:t xml:space="preserve">  </w:t>
      </w:r>
      <w:r w:rsidR="00377F19" w:rsidRPr="00C834D4">
        <w:rPr>
          <w:spacing w:val="-11"/>
          <w:sz w:val="28"/>
          <w:szCs w:val="28"/>
        </w:rPr>
        <w:t xml:space="preserve">сельского поселения </w:t>
      </w:r>
      <w:r w:rsidR="00C834D4" w:rsidRPr="00C834D4">
        <w:rPr>
          <w:spacing w:val="-11"/>
          <w:sz w:val="28"/>
          <w:szCs w:val="28"/>
        </w:rPr>
        <w:t xml:space="preserve">                                                        </w:t>
      </w:r>
      <w:r w:rsidR="00942C35">
        <w:rPr>
          <w:spacing w:val="-11"/>
          <w:sz w:val="28"/>
          <w:szCs w:val="28"/>
        </w:rPr>
        <w:t xml:space="preserve">                                    </w:t>
      </w:r>
      <w:r w:rsidR="00C834D4" w:rsidRPr="00C834D4">
        <w:rPr>
          <w:spacing w:val="-11"/>
          <w:sz w:val="28"/>
          <w:szCs w:val="28"/>
        </w:rPr>
        <w:t xml:space="preserve">А.А. </w:t>
      </w:r>
      <w:proofErr w:type="spellStart"/>
      <w:r w:rsidR="00C834D4" w:rsidRPr="00C834D4">
        <w:rPr>
          <w:spacing w:val="-11"/>
          <w:sz w:val="28"/>
          <w:szCs w:val="28"/>
        </w:rPr>
        <w:t>Багаув</w:t>
      </w:r>
      <w:proofErr w:type="spellEnd"/>
    </w:p>
    <w:sectPr w:rsidR="00374D78" w:rsidRPr="00C834D4" w:rsidSect="00942C35">
      <w:pgSz w:w="11906" w:h="16838"/>
      <w:pgMar w:top="1134" w:right="6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704"/>
    <w:multiLevelType w:val="singleLevel"/>
    <w:tmpl w:val="A57026F8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24690022"/>
    <w:multiLevelType w:val="singleLevel"/>
    <w:tmpl w:val="9CD8A53C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280B5CE2"/>
    <w:multiLevelType w:val="singleLevel"/>
    <w:tmpl w:val="3C562D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32930DB"/>
    <w:multiLevelType w:val="singleLevel"/>
    <w:tmpl w:val="E6DAE6EA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78"/>
    <w:rsid w:val="00052126"/>
    <w:rsid w:val="00081229"/>
    <w:rsid w:val="00275F5B"/>
    <w:rsid w:val="002C2707"/>
    <w:rsid w:val="00374D78"/>
    <w:rsid w:val="00377F19"/>
    <w:rsid w:val="004C3C7C"/>
    <w:rsid w:val="005520FB"/>
    <w:rsid w:val="005F60F4"/>
    <w:rsid w:val="006169CA"/>
    <w:rsid w:val="007205ED"/>
    <w:rsid w:val="008318AF"/>
    <w:rsid w:val="008E36B9"/>
    <w:rsid w:val="00942C35"/>
    <w:rsid w:val="009C63F9"/>
    <w:rsid w:val="00A44422"/>
    <w:rsid w:val="00B256DB"/>
    <w:rsid w:val="00C14095"/>
    <w:rsid w:val="00C25D38"/>
    <w:rsid w:val="00C81500"/>
    <w:rsid w:val="00C834D4"/>
    <w:rsid w:val="00DA2270"/>
    <w:rsid w:val="00E41AB4"/>
    <w:rsid w:val="00EC6CA8"/>
    <w:rsid w:val="00EE17C1"/>
    <w:rsid w:val="00F017D9"/>
    <w:rsid w:val="00F01E40"/>
    <w:rsid w:val="00F318C1"/>
    <w:rsid w:val="00FB0923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1500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rsid w:val="00C81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815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81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3CA7-0493-47E1-83D0-0BDCDE4D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2017-11-21T11:59:00Z</cp:lastPrinted>
  <dcterms:created xsi:type="dcterms:W3CDTF">2017-11-02T09:24:00Z</dcterms:created>
  <dcterms:modified xsi:type="dcterms:W3CDTF">2017-11-21T12:01:00Z</dcterms:modified>
</cp:coreProperties>
</file>