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E2" w:rsidRPr="00C867B3" w:rsidRDefault="00ED5CE2" w:rsidP="001C1CD5">
      <w:pPr>
        <w:keepNext/>
        <w:tabs>
          <w:tab w:val="center" w:pos="5208"/>
          <w:tab w:val="left" w:pos="8355"/>
        </w:tabs>
        <w:spacing w:before="240" w:after="60" w:line="240" w:lineRule="auto"/>
        <w:outlineLvl w:val="2"/>
        <w:rPr>
          <w:rFonts w:eastAsia="Times New Roman" w:cs="Estrangelo Edessa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2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6"/>
      </w:tblGrid>
      <w:tr w:rsidR="00ED5CE2" w:rsidRPr="00ED5CE2" w:rsidTr="00433ECD">
        <w:trPr>
          <w:trHeight w:val="1067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813" w:type="dxa"/>
              <w:tblInd w:w="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0"/>
              <w:gridCol w:w="1569"/>
              <w:gridCol w:w="4284"/>
            </w:tblGrid>
            <w:tr w:rsidR="00ED5CE2" w:rsidRPr="00ED5CE2" w:rsidTr="00433ECD">
              <w:trPr>
                <w:trHeight w:val="1493"/>
              </w:trPr>
              <w:tc>
                <w:tcPr>
                  <w:tcW w:w="3960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ED5CE2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                        </w:t>
                  </w:r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ind w:left="-443" w:firstLine="14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ED5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БАШКОРТОСТАН РЕСПУБЛИКАҺЫ</w:t>
                  </w:r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ED5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ИЛЕШ РАЙОНЫ МУНИЦИПАЛЬ</w:t>
                  </w:r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a-RU" w:eastAsia="ru-RU"/>
                    </w:rPr>
                  </w:pPr>
                  <w:r w:rsidRPr="00ED5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РАЙОНЫНЫ</w:t>
                  </w:r>
                  <w:r w:rsidRPr="00ED5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a-RU" w:eastAsia="ru-RU"/>
                    </w:rPr>
                    <w:t>Ң ЭТӘЙ АУЫЛ СОВЕТЫ</w:t>
                  </w:r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ED5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АУЫЛ  БИЛӘМӘҺЕ</w:t>
                  </w:r>
                  <w:r w:rsidRPr="00ED5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a-RU" w:eastAsia="ru-RU"/>
                    </w:rPr>
                    <w:t xml:space="preserve"> </w:t>
                  </w:r>
                  <w:r w:rsidRPr="00ED5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ХАКИМИ</w:t>
                  </w:r>
                  <w:r w:rsidRPr="00ED5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  <w:t>ӘТЕ</w:t>
                  </w:r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4"/>
                      <w:lang w:eastAsia="ru-RU"/>
                    </w:rPr>
                  </w:pPr>
                  <w:r w:rsidRPr="00ED5CE2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4"/>
                      <w:lang w:eastAsia="ru-RU"/>
                    </w:rPr>
                    <w:t>(Баш</w:t>
                  </w:r>
                  <w:r w:rsidRPr="00ED5CE2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4"/>
                      <w:lang w:eastAsia="ru-RU"/>
                    </w:rPr>
                    <w:sym w:font="ATimes" w:char="004B"/>
                  </w:r>
                  <w:r w:rsidRPr="00ED5CE2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4"/>
                      <w:lang w:eastAsia="ru-RU"/>
                    </w:rPr>
                    <w:t>ортостан РеспубликаҺы</w:t>
                  </w:r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tabs>
                      <w:tab w:val="left" w:pos="34"/>
                    </w:tabs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4"/>
                      <w:lang w:val="ba-RU" w:eastAsia="ru-RU"/>
                    </w:rPr>
                  </w:pPr>
                  <w:r w:rsidRPr="00ED5CE2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4"/>
                      <w:lang w:eastAsia="ru-RU"/>
                    </w:rPr>
                    <w:t>илеш районыны</w:t>
                  </w:r>
                  <w:r w:rsidRPr="00ED5CE2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4"/>
                      <w:lang w:val="ba-RU" w:eastAsia="ru-RU"/>
                    </w:rPr>
                    <w:t>Ң</w:t>
                  </w:r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4"/>
                      <w:lang w:eastAsia="ru-RU"/>
                    </w:rPr>
                  </w:pPr>
                  <w:r w:rsidRPr="00ED5CE2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4"/>
                      <w:lang w:val="ba-RU" w:eastAsia="ru-RU"/>
                    </w:rPr>
                    <w:t xml:space="preserve">ЭТӘЙ </w:t>
                  </w:r>
                  <w:r w:rsidRPr="00ED5CE2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4"/>
                      <w:lang w:eastAsia="ru-RU"/>
                    </w:rPr>
                    <w:t xml:space="preserve"> ауыл БИЛӘМӘҺе ХАКИМИЯТЕ)</w:t>
                  </w:r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  <w:hideMark/>
                </w:tcPr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ind w:left="119" w:hanging="180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4CEA5566" wp14:editId="54DAFE6C">
                        <wp:simplePos x="0" y="0"/>
                        <wp:positionH relativeFrom="column">
                          <wp:posOffset>87630</wp:posOffset>
                        </wp:positionH>
                        <wp:positionV relativeFrom="paragraph">
                          <wp:posOffset>222885</wp:posOffset>
                        </wp:positionV>
                        <wp:extent cx="809625" cy="1028700"/>
                        <wp:effectExtent l="0" t="0" r="9525" b="0"/>
                        <wp:wrapNone/>
                        <wp:docPr id="2" name="Рисунок 2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</w:pPr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ind w:firstLine="33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</w:pPr>
                  <w:r w:rsidRPr="00ED5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  <w:t xml:space="preserve">      АДМИНИСТРАЦИЯ СЕЛЬСКОГО      </w:t>
                  </w:r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ind w:firstLine="33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</w:pPr>
                  <w:r w:rsidRPr="00ED5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  <w:t xml:space="preserve">          ПОСЕЛЕНИЯ  ИТЕЕВСКИЙ        </w:t>
                  </w:r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ind w:firstLine="33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</w:pPr>
                  <w:r w:rsidRPr="00ED5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  <w:t xml:space="preserve">   СЕЛЬСОВЕТ МУНИЦИПАЛЬНОГО</w:t>
                  </w:r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</w:pPr>
                  <w:r w:rsidRPr="00ED5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  <w:t xml:space="preserve">        РАЙОНА ИЛИШЕВСКИЙ РАЙОН    </w:t>
                  </w:r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</w:pPr>
                  <w:r w:rsidRPr="00ED5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  <w:t xml:space="preserve">         РЕСПУБЛИКИ БАШКОРТОСТАН</w:t>
                  </w:r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</w:pPr>
                  <w:r w:rsidRPr="00ED5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  <w:t xml:space="preserve">       (АДМИНИСТРАЦИЯ ИТЕЕВСКОГО</w:t>
                  </w:r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ind w:left="-250" w:firstLine="142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</w:pPr>
                  <w:r w:rsidRPr="00ED5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  <w:t xml:space="preserve">    СЕЛЬСОВЕТА ИЛИШЕВСКИЙ РАЙОН</w:t>
                  </w:r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ind w:firstLine="33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</w:pPr>
                  <w:r w:rsidRPr="00ED5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  <w:t xml:space="preserve">       РЕСПУБЛИКИ БАШКОРТОСТАН)</w:t>
                  </w:r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be-BY" w:eastAsia="ru-RU"/>
                    </w:rPr>
                  </w:pPr>
                </w:p>
              </w:tc>
            </w:tr>
          </w:tbl>
          <w:p w:rsidR="00ED5CE2" w:rsidRPr="00ED5CE2" w:rsidRDefault="00ED5CE2" w:rsidP="00ED5CE2">
            <w:pPr>
              <w:tabs>
                <w:tab w:val="left" w:pos="6640"/>
              </w:tabs>
              <w:spacing w:after="0" w:line="240" w:lineRule="auto"/>
              <w:ind w:firstLine="708"/>
              <w:rPr>
                <w:rFonts w:ascii="ATimes" w:eastAsia="Times New Roman" w:hAnsi="ATimes" w:cs="Times New Roman"/>
                <w:b/>
                <w:caps/>
                <w:sz w:val="20"/>
                <w:szCs w:val="24"/>
                <w:lang w:eastAsia="ru-RU"/>
              </w:rPr>
            </w:pPr>
          </w:p>
        </w:tc>
      </w:tr>
    </w:tbl>
    <w:p w:rsidR="00ED5CE2" w:rsidRPr="008F4EE0" w:rsidRDefault="00ED5CE2" w:rsidP="00ED5C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D5CE2" w:rsidRPr="008F4EE0" w:rsidRDefault="00ED5CE2" w:rsidP="00ED5CE2">
      <w:pPr>
        <w:tabs>
          <w:tab w:val="left" w:pos="6804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</w:pP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8F4E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КАРАР                  </w:t>
      </w:r>
      <w:r w:rsidR="008F4E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8F4E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</w:t>
      </w:r>
      <w:r w:rsidR="002225E4" w:rsidRPr="008F4E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 w:rsidRPr="008F4EE0"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  <w:t>ПОСТАНОВЛЕНИЕ</w:t>
      </w:r>
    </w:p>
    <w:p w:rsidR="00ED5CE2" w:rsidRPr="008F4EE0" w:rsidRDefault="00ED5CE2" w:rsidP="00ED5C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</w:pPr>
      <w:r w:rsidRPr="008F4EE0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       </w:t>
      </w:r>
      <w:r w:rsidR="002225E4" w:rsidRPr="008F4EE0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  </w:t>
      </w:r>
      <w:r w:rsidRPr="008F4EE0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«1</w:t>
      </w:r>
      <w:r w:rsidR="00414727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9</w:t>
      </w:r>
      <w:r w:rsidRPr="008F4EE0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»  март  2021 й.</w:t>
      </w:r>
      <w:r w:rsidRPr="008F4EE0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ab/>
        <w:t xml:space="preserve">                       № </w:t>
      </w:r>
      <w:r w:rsidR="00E83946" w:rsidRPr="008F4EE0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1</w:t>
      </w:r>
      <w:r w:rsidR="00A003B6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1</w:t>
      </w:r>
      <w:r w:rsidRPr="008F4EE0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                </w:t>
      </w:r>
      <w:r w:rsidR="002225E4" w:rsidRPr="008F4EE0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     </w:t>
      </w:r>
      <w:r w:rsidRPr="008F4EE0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 </w:t>
      </w:r>
      <w:r w:rsidR="008F4EE0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 </w:t>
      </w:r>
      <w:r w:rsidR="002225E4" w:rsidRPr="008F4EE0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 </w:t>
      </w:r>
      <w:r w:rsidRPr="008F4EE0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   «1</w:t>
      </w:r>
      <w:r w:rsidR="00414727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9</w:t>
      </w:r>
      <w:bookmarkStart w:id="0" w:name="_GoBack"/>
      <w:bookmarkEnd w:id="0"/>
      <w:r w:rsidRPr="008F4EE0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»  марта  2021 г.</w:t>
      </w:r>
    </w:p>
    <w:p w:rsidR="001C1CD5" w:rsidRPr="008F4EE0" w:rsidRDefault="00ED5CE2" w:rsidP="00ED5CE2">
      <w:pPr>
        <w:tabs>
          <w:tab w:val="left" w:pos="6216"/>
          <w:tab w:val="left" w:pos="74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</w:pPr>
      <w:r w:rsidRPr="008F4EE0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  Этәй ауылы</w:t>
      </w:r>
      <w:r w:rsidRPr="008F4EE0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ab/>
        <w:t xml:space="preserve">      </w:t>
      </w:r>
      <w:r w:rsidR="002225E4" w:rsidRPr="008F4EE0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    </w:t>
      </w:r>
      <w:r w:rsidRPr="008F4EE0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      с.Итеево</w:t>
      </w:r>
    </w:p>
    <w:p w:rsidR="002225E4" w:rsidRPr="008F4EE0" w:rsidRDefault="002225E4" w:rsidP="00ED5CE2">
      <w:pPr>
        <w:tabs>
          <w:tab w:val="left" w:pos="6216"/>
          <w:tab w:val="left" w:pos="74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</w:pPr>
    </w:p>
    <w:p w:rsidR="00E83946" w:rsidRPr="008F4EE0" w:rsidRDefault="00E83946" w:rsidP="00E839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E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определении мест для торговли живой птицей и другими животными</w:t>
      </w:r>
    </w:p>
    <w:p w:rsidR="002225E4" w:rsidRPr="008F4EE0" w:rsidRDefault="002225E4" w:rsidP="00E839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3946" w:rsidRPr="008F4EE0" w:rsidRDefault="00E83946" w:rsidP="00E83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необходимостью принятия мер системного характера по предупреждению и пресечению мелкорозничной торговли в неустановленных местах, с целью предупреждения заноса возбудителей болезней птиц, в том числе общие для человека, на территорию сельского поселения Итеевский сельсовет муниципального района Илишевский район Республики Башкортостан, при продаже живой птицы и других животных, в соответствии с Федеральным законом Российской Федерации от 06.10.2003 № 131-ФЗ «Об общих принципах организации местного самоуправления в Российской Федерации», Указом Президента российской Федерации от 29.01.1992 № 65 «О свободе торговли»  Администрация сельского поселения </w:t>
      </w:r>
      <w:r w:rsidRPr="008F4EE0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Итеевский</w:t>
      </w: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Илишевский  район Республики Башкортостан  </w:t>
      </w:r>
      <w:r w:rsidRPr="008F4E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E83946" w:rsidRPr="008F4EE0" w:rsidRDefault="00E83946" w:rsidP="00E839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Разрешить ведение торговли живой птицей и другими животными в местах организованной нестационарной торговли.</w:t>
      </w:r>
    </w:p>
    <w:p w:rsidR="00E83946" w:rsidRPr="008F4EE0" w:rsidRDefault="00E83946" w:rsidP="00E839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места для организации нестационарной торговли живой птицей и другими животными в населенных пунктах сельского поселения Итеевский сельсовет по адресам:</w:t>
      </w:r>
    </w:p>
    <w:p w:rsidR="00E83946" w:rsidRPr="008F4EE0" w:rsidRDefault="00E83946" w:rsidP="00E83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>- 452278, Республика Башкортостан, Илишевский район, с.Итеево, ул.Советская, дом 53 (</w:t>
      </w:r>
      <w:r w:rsidR="00665103"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напротив здания бывшего магазина</w:t>
      </w: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E83946" w:rsidRPr="008F4EE0" w:rsidRDefault="00E83946" w:rsidP="00E83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>- 452278, Республика Башкортостан, Илишевский район, д.Телепаново, ул.Центральная, дом 27, (</w:t>
      </w:r>
      <w:r w:rsidR="00665103"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напротив здания сельского</w:t>
      </w: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клуб</w:t>
      </w:r>
      <w:r w:rsidR="00665103"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д.Телепаново);</w:t>
      </w:r>
    </w:p>
    <w:p w:rsidR="00E83946" w:rsidRPr="008F4EE0" w:rsidRDefault="00E83946" w:rsidP="00E83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>- 452278, Республика Башкортостан, Илишевский район, д.Буралы, ул.Центральная, дом 33, (</w:t>
      </w:r>
      <w:r w:rsidR="00665103"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напротив здания сельского</w:t>
      </w: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клуб</w:t>
      </w:r>
      <w:r w:rsidR="00665103"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д.Буралы)</w:t>
      </w:r>
    </w:p>
    <w:p w:rsidR="00E83946" w:rsidRPr="008F4EE0" w:rsidRDefault="00E83946" w:rsidP="00E839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ведущие торговлю живой птицей и другими животными, обязаны ежедневно в течение одного часа поле завершения торговли вывезти передвижное и переносное торговое оборудование (палатки, прилавки, лотки, тележки и т.п.) в место постоянного хранения и при необходимости провести его санитарную обработку, произвести уборку территории и вывезти отходы.</w:t>
      </w:r>
    </w:p>
    <w:p w:rsidR="00E83946" w:rsidRPr="008F4EE0" w:rsidRDefault="00E83946" w:rsidP="00E839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Торговля живой птицей и другими животными с использованием передвижного и переносного торгового оборудования (палаток, лотков, тележек, корзин), с рук и с автомашин на местах, не вошедших в п.2 настоящего постановления, запрещена.</w:t>
      </w:r>
    </w:p>
    <w:p w:rsidR="00F5071B" w:rsidRDefault="00E83946" w:rsidP="00ED5C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</w:t>
      </w:r>
      <w:r w:rsidR="00F5071B"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оставляю за собой.</w:t>
      </w:r>
    </w:p>
    <w:p w:rsidR="008F4EE0" w:rsidRPr="008F4EE0" w:rsidRDefault="008F4EE0" w:rsidP="008F4EE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4A0" w:rsidRPr="008F4EE0" w:rsidRDefault="00ED5CE2" w:rsidP="00ED5CE2">
      <w:pPr>
        <w:tabs>
          <w:tab w:val="left" w:pos="2020"/>
          <w:tab w:val="left" w:pos="544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           </w:t>
      </w:r>
      <w:r w:rsidR="00F5071B"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F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А.А. Багаув</w:t>
      </w:r>
    </w:p>
    <w:sectPr w:rsidR="004734A0" w:rsidRPr="008F4EE0" w:rsidSect="00F5071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306"/>
    <w:multiLevelType w:val="hybridMultilevel"/>
    <w:tmpl w:val="01FC60F8"/>
    <w:lvl w:ilvl="0" w:tplc="CB5C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DA1732"/>
    <w:multiLevelType w:val="hybridMultilevel"/>
    <w:tmpl w:val="2A82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CC"/>
    <w:rsid w:val="001C1CD5"/>
    <w:rsid w:val="002225E4"/>
    <w:rsid w:val="002834CC"/>
    <w:rsid w:val="00414727"/>
    <w:rsid w:val="004734A0"/>
    <w:rsid w:val="0053053F"/>
    <w:rsid w:val="00615806"/>
    <w:rsid w:val="00665103"/>
    <w:rsid w:val="00827CE6"/>
    <w:rsid w:val="008F4EE0"/>
    <w:rsid w:val="00991637"/>
    <w:rsid w:val="00A003B6"/>
    <w:rsid w:val="00C65357"/>
    <w:rsid w:val="00C867B3"/>
    <w:rsid w:val="00E83946"/>
    <w:rsid w:val="00ED5CE2"/>
    <w:rsid w:val="00F5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944ED-6378-4608-B012-9A5B4DA5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</cp:revision>
  <cp:lastPrinted>2021-03-18T05:50:00Z</cp:lastPrinted>
  <dcterms:created xsi:type="dcterms:W3CDTF">2021-03-15T10:04:00Z</dcterms:created>
  <dcterms:modified xsi:type="dcterms:W3CDTF">2021-03-23T10:18:00Z</dcterms:modified>
</cp:coreProperties>
</file>