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EA4" w:rsidRPr="003F7EA4" w:rsidRDefault="003F7EA4" w:rsidP="003F7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b/>
          <w:sz w:val="28"/>
          <w:szCs w:val="28"/>
        </w:rPr>
        <w:t xml:space="preserve">Жители Башкортостана не найдут сведения о начисленных имущественных налогах на </w:t>
      </w:r>
      <w:r w:rsidR="005057EA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r w:rsidRPr="003F7EA4">
        <w:rPr>
          <w:rFonts w:ascii="Times New Roman" w:hAnsi="Times New Roman" w:cs="Times New Roman"/>
          <w:b/>
          <w:sz w:val="28"/>
          <w:szCs w:val="28"/>
        </w:rPr>
        <w:t>госуслуг</w:t>
      </w:r>
    </w:p>
    <w:p w:rsid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A4" w:rsidRP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 1 декабря жителям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необходимо заплатить имущественные налоги за 2021 год.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пояснили: ждать появления </w:t>
      </w:r>
      <w:r w:rsidR="005057E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уведомления на </w:t>
      </w:r>
      <w:r w:rsidR="005057E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3F7EA4">
        <w:rPr>
          <w:rFonts w:ascii="Times New Roman" w:hAnsi="Times New Roman" w:cs="Times New Roman"/>
          <w:sz w:val="28"/>
          <w:szCs w:val="28"/>
        </w:rPr>
        <w:t>госуслуг не</w:t>
      </w:r>
      <w:r w:rsidR="005057EA">
        <w:rPr>
          <w:rFonts w:ascii="Times New Roman" w:hAnsi="Times New Roman" w:cs="Times New Roman"/>
          <w:sz w:val="28"/>
          <w:szCs w:val="28"/>
        </w:rPr>
        <w:t> </w:t>
      </w:r>
      <w:r w:rsidRPr="003F7EA4">
        <w:rPr>
          <w:rFonts w:ascii="Times New Roman" w:hAnsi="Times New Roman" w:cs="Times New Roman"/>
          <w:sz w:val="28"/>
          <w:szCs w:val="28"/>
        </w:rPr>
        <w:t>стоит.</w:t>
      </w:r>
    </w:p>
    <w:p w:rsidR="003F7EA4" w:rsidRPr="003F7EA4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уведомления, которые содержат информацию о начисленных суммах имущественных налогов,</w:t>
      </w:r>
      <w:r w:rsidRPr="00616FE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отделении Почты России по месту жительства </w:t>
      </w:r>
      <w:r w:rsidR="003F7EA4" w:rsidRPr="003F7EA4">
        <w:rPr>
          <w:rFonts w:ascii="Times New Roman" w:hAnsi="Times New Roman" w:cs="Times New Roman"/>
          <w:sz w:val="28"/>
          <w:szCs w:val="28"/>
        </w:rPr>
        <w:t>или через сервис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если являетесь его пользователем и не</w:t>
      </w:r>
      <w:r w:rsidR="00372F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отказались от электронного документооборота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. Для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сервисе понадобится логин и пароль, которые можно получить при личном обращении в </w:t>
      </w:r>
      <w:r>
        <w:rPr>
          <w:rFonts w:ascii="Times New Roman" w:hAnsi="Times New Roman" w:cs="Times New Roman"/>
          <w:sz w:val="28"/>
          <w:szCs w:val="28"/>
        </w:rPr>
        <w:t>любой налоговый орган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, или подтвержденная учетная запись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EA4" w:rsidRPr="003F7EA4">
        <w:rPr>
          <w:rFonts w:ascii="Times New Roman" w:hAnsi="Times New Roman" w:cs="Times New Roman"/>
          <w:sz w:val="28"/>
          <w:szCs w:val="28"/>
        </w:rPr>
        <w:t>ортале госуслуг.</w:t>
      </w:r>
    </w:p>
    <w:p w:rsidR="0031186D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616FE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1186D">
        <w:rPr>
          <w:rFonts w:ascii="Times New Roman" w:hAnsi="Times New Roman" w:cs="Times New Roman"/>
          <w:sz w:val="28"/>
          <w:szCs w:val="28"/>
        </w:rPr>
        <w:t>е</w:t>
      </w:r>
      <w:r w:rsidRPr="003F7EA4">
        <w:rPr>
          <w:rFonts w:ascii="Times New Roman" w:hAnsi="Times New Roman" w:cs="Times New Roman"/>
          <w:sz w:val="28"/>
          <w:szCs w:val="28"/>
        </w:rPr>
        <w:t xml:space="preserve">т: на </w:t>
      </w:r>
      <w:r w:rsidR="00616FE6">
        <w:rPr>
          <w:rFonts w:ascii="Times New Roman" w:hAnsi="Times New Roman" w:cs="Times New Roman"/>
          <w:sz w:val="28"/>
          <w:szCs w:val="28"/>
        </w:rPr>
        <w:t>П</w:t>
      </w:r>
      <w:r w:rsidRPr="003F7EA4">
        <w:rPr>
          <w:rFonts w:ascii="Times New Roman" w:hAnsi="Times New Roman" w:cs="Times New Roman"/>
          <w:sz w:val="28"/>
          <w:szCs w:val="28"/>
        </w:rPr>
        <w:t>ортале</w:t>
      </w:r>
      <w:r w:rsidR="00616FE6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3F7EA4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616F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2F78" w:rsidRPr="003F7EA4">
        <w:rPr>
          <w:rFonts w:ascii="Times New Roman" w:hAnsi="Times New Roman" w:cs="Times New Roman"/>
          <w:sz w:val="28"/>
          <w:szCs w:val="28"/>
        </w:rPr>
        <w:t>только</w:t>
      </w:r>
      <w:r w:rsidR="00372F78">
        <w:rPr>
          <w:rFonts w:ascii="Times New Roman" w:hAnsi="Times New Roman" w:cs="Times New Roman"/>
          <w:sz w:val="28"/>
          <w:szCs w:val="28"/>
        </w:rPr>
        <w:t xml:space="preserve"> </w:t>
      </w:r>
      <w:r w:rsidR="00616FE6">
        <w:rPr>
          <w:rFonts w:ascii="Times New Roman" w:hAnsi="Times New Roman" w:cs="Times New Roman"/>
          <w:sz w:val="28"/>
          <w:szCs w:val="28"/>
        </w:rPr>
        <w:t xml:space="preserve">о налоговой </w:t>
      </w:r>
      <w:r w:rsidRPr="003F7EA4">
        <w:rPr>
          <w:rFonts w:ascii="Times New Roman" w:hAnsi="Times New Roman" w:cs="Times New Roman"/>
          <w:sz w:val="28"/>
          <w:szCs w:val="28"/>
        </w:rPr>
        <w:t xml:space="preserve">задолженности, то есть </w:t>
      </w:r>
      <w:r w:rsidR="00616FE6">
        <w:rPr>
          <w:rFonts w:ascii="Times New Roman" w:hAnsi="Times New Roman" w:cs="Times New Roman"/>
          <w:sz w:val="28"/>
          <w:szCs w:val="28"/>
        </w:rPr>
        <w:t>налоги, не уплаченные в срок</w:t>
      </w:r>
      <w:r w:rsidR="0031186D">
        <w:rPr>
          <w:rFonts w:ascii="Times New Roman" w:hAnsi="Times New Roman" w:cs="Times New Roman"/>
          <w:sz w:val="28"/>
          <w:szCs w:val="28"/>
        </w:rPr>
        <w:t>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уплатить налоги</w:t>
      </w:r>
      <w:r w:rsidRPr="0031186D">
        <w:rPr>
          <w:rFonts w:ascii="Times New Roman" w:hAnsi="Times New Roman" w:cs="Times New Roman"/>
          <w:sz w:val="28"/>
          <w:szCs w:val="28"/>
        </w:rPr>
        <w:t xml:space="preserve"> вовремя, то, начиная со 2 декабря, налогоплательщик становится должником, а его задолженность будет расти каждый день за счет начисления пеней. Кроме того, неуплата налогов неизбежно приведет к таким негативным последствиям для гражданина как удержание долга из заработной платы, пенсии </w:t>
      </w:r>
      <w:r>
        <w:rPr>
          <w:rFonts w:ascii="Times New Roman" w:hAnsi="Times New Roman" w:cs="Times New Roman"/>
          <w:sz w:val="28"/>
          <w:szCs w:val="28"/>
        </w:rPr>
        <w:t xml:space="preserve">или иных периодических платежей, </w:t>
      </w:r>
      <w:r w:rsidRPr="0031186D">
        <w:rPr>
          <w:rFonts w:ascii="Times New Roman" w:hAnsi="Times New Roman" w:cs="Times New Roman"/>
          <w:sz w:val="28"/>
          <w:szCs w:val="28"/>
        </w:rPr>
        <w:t>блокировка банковских счетов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86D">
        <w:rPr>
          <w:rFonts w:ascii="Times New Roman" w:hAnsi="Times New Roman" w:cs="Times New Roman"/>
          <w:sz w:val="28"/>
          <w:szCs w:val="28"/>
        </w:rPr>
        <w:t>арест имущества (транспортных средств) должника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186D" w:rsidRPr="000C70CD" w:rsidRDefault="0031186D" w:rsidP="00372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D">
        <w:rPr>
          <w:rFonts w:ascii="Times New Roman" w:hAnsi="Times New Roman" w:cs="Times New Roman"/>
          <w:sz w:val="28"/>
          <w:szCs w:val="28"/>
        </w:rPr>
        <w:t xml:space="preserve">При неполучении налогового уведомления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1186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834C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1186D">
        <w:rPr>
          <w:rFonts w:ascii="Times New Roman" w:hAnsi="Times New Roman" w:cs="Times New Roman"/>
          <w:sz w:val="28"/>
          <w:szCs w:val="28"/>
        </w:rPr>
        <w:t>в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31186D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4CA">
        <w:rPr>
          <w:rFonts w:ascii="Times New Roman" w:hAnsi="Times New Roman" w:cs="Times New Roman"/>
          <w:sz w:val="28"/>
          <w:szCs w:val="28"/>
        </w:rPr>
        <w:t>получение уведомления в течение 15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CA">
        <w:rPr>
          <w:rFonts w:ascii="Times New Roman" w:hAnsi="Times New Roman" w:cs="Times New Roman"/>
          <w:sz w:val="28"/>
          <w:szCs w:val="28"/>
        </w:rPr>
        <w:t xml:space="preserve"> или налоговый орган</w:t>
      </w:r>
      <w:r w:rsidRPr="0031186D">
        <w:rPr>
          <w:rFonts w:ascii="Times New Roman" w:hAnsi="Times New Roman" w:cs="Times New Roman"/>
          <w:sz w:val="28"/>
          <w:szCs w:val="28"/>
        </w:rPr>
        <w:t>.</w:t>
      </w:r>
    </w:p>
    <w:p w:rsidR="00616FE6" w:rsidRP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Уплатить налоги можно через Личный кабинет, в любом отделении банка или почты, через платёжный терминал или мобильные приложения банков, используя один из реквизитов, размещенных на налоговом уведомлении: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QR – код или штрих-код;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универсальный идентификатор начисления (УИН);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банковские реквизиты (получатель платежа, номер счета получателя, ИНН/КПП получателя, КБК и пр.).</w:t>
      </w:r>
    </w:p>
    <w:p w:rsid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CA" w:rsidRDefault="009834CA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1186D"/>
    <w:rsid w:val="003527A2"/>
    <w:rsid w:val="00372F78"/>
    <w:rsid w:val="003E426B"/>
    <w:rsid w:val="003E5A80"/>
    <w:rsid w:val="003F7EA4"/>
    <w:rsid w:val="0044175D"/>
    <w:rsid w:val="004E2B18"/>
    <w:rsid w:val="005057EA"/>
    <w:rsid w:val="00517F08"/>
    <w:rsid w:val="005548EA"/>
    <w:rsid w:val="005E26A5"/>
    <w:rsid w:val="005E4EFA"/>
    <w:rsid w:val="005F503B"/>
    <w:rsid w:val="006150EA"/>
    <w:rsid w:val="00616FE6"/>
    <w:rsid w:val="00634AED"/>
    <w:rsid w:val="0069067F"/>
    <w:rsid w:val="006C6892"/>
    <w:rsid w:val="006C7C84"/>
    <w:rsid w:val="007650FD"/>
    <w:rsid w:val="00767E35"/>
    <w:rsid w:val="00777A5D"/>
    <w:rsid w:val="007B6A07"/>
    <w:rsid w:val="007F023F"/>
    <w:rsid w:val="00885FDE"/>
    <w:rsid w:val="008F032F"/>
    <w:rsid w:val="00905030"/>
    <w:rsid w:val="00914AFF"/>
    <w:rsid w:val="009834CA"/>
    <w:rsid w:val="00A578DB"/>
    <w:rsid w:val="00A60525"/>
    <w:rsid w:val="00A60EDD"/>
    <w:rsid w:val="00A87532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72EA0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D894-C25D-4FF6-A56F-CA790C09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Давлетова Алина Нигматьяновна</cp:lastModifiedBy>
  <cp:revision>5</cp:revision>
  <dcterms:created xsi:type="dcterms:W3CDTF">2022-11-01T09:09:00Z</dcterms:created>
  <dcterms:modified xsi:type="dcterms:W3CDTF">2022-11-02T07:01:00Z</dcterms:modified>
</cp:coreProperties>
</file>